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DF7BB" w14:textId="77777777" w:rsidR="7E6D5837" w:rsidRDefault="7E6D5837" w:rsidP="7E6D5837">
      <w:pPr>
        <w:spacing w:after="0" w:line="192" w:lineRule="auto"/>
        <w:rPr>
          <w:rFonts w:ascii="Nunito Sans Black" w:hAnsi="Nunito Sans Black"/>
          <w:color w:val="7030A0"/>
          <w:sz w:val="80"/>
          <w:szCs w:val="80"/>
        </w:rPr>
      </w:pPr>
    </w:p>
    <w:p w14:paraId="7B1DF7BC" w14:textId="77777777" w:rsidR="00701E25" w:rsidRPr="00AD53B8" w:rsidRDefault="00582CB4" w:rsidP="00701E25">
      <w:pPr>
        <w:spacing w:after="0" w:line="192" w:lineRule="auto"/>
        <w:rPr>
          <w:rFonts w:ascii="Nunito Sans Black" w:hAnsi="Nunito Sans Black"/>
          <w:color w:val="7030A0"/>
          <w:sz w:val="72"/>
          <w:szCs w:val="72"/>
        </w:rPr>
      </w:pPr>
      <w:r>
        <w:rPr>
          <w:rFonts w:ascii="Nunito Sans Black" w:hAnsi="Nunito Sans Black"/>
          <w:color w:val="7030A0"/>
          <w:sz w:val="72"/>
          <w:szCs w:val="72"/>
        </w:rPr>
        <w:t>County Team Leader</w:t>
      </w:r>
      <w:r w:rsidR="00AD53B8" w:rsidRPr="00AD53B8">
        <w:rPr>
          <w:rFonts w:ascii="Nunito Sans Black" w:hAnsi="Nunito Sans Black"/>
          <w:color w:val="7030A0"/>
          <w:sz w:val="72"/>
          <w:szCs w:val="72"/>
        </w:rPr>
        <w:t xml:space="preserve"> </w:t>
      </w:r>
      <w:r w:rsidR="00DE0602">
        <w:rPr>
          <w:rFonts w:ascii="Nunito Sans Black" w:hAnsi="Nunito Sans Black"/>
          <w:color w:val="7030A0"/>
          <w:sz w:val="72"/>
          <w:szCs w:val="72"/>
        </w:rPr>
        <w:t>–</w:t>
      </w:r>
      <w:r w:rsidR="00AD53B8" w:rsidRPr="00AD53B8">
        <w:rPr>
          <w:rFonts w:ascii="Nunito Sans Black" w:hAnsi="Nunito Sans Black"/>
          <w:color w:val="7030A0"/>
          <w:sz w:val="72"/>
          <w:szCs w:val="72"/>
        </w:rPr>
        <w:t xml:space="preserve"> </w:t>
      </w:r>
      <w:r w:rsidR="00EE3564">
        <w:rPr>
          <w:rFonts w:ascii="Nunito Sans Black" w:hAnsi="Nunito Sans Black"/>
          <w:color w:val="7030A0"/>
          <w:sz w:val="72"/>
          <w:szCs w:val="72"/>
        </w:rPr>
        <w:t>Volunteer Development</w:t>
      </w:r>
    </w:p>
    <w:p w14:paraId="7B1DF7BD" w14:textId="77777777" w:rsidR="00701E25" w:rsidRPr="00AD53B8" w:rsidRDefault="007E3A19" w:rsidP="00701E25">
      <w:pPr>
        <w:spacing w:after="0" w:line="192" w:lineRule="auto"/>
        <w:rPr>
          <w:rFonts w:ascii="Nunito Sans Black" w:hAnsi="Nunito Sans Black"/>
          <w:color w:val="7030A0"/>
          <w:sz w:val="72"/>
          <w:szCs w:val="72"/>
        </w:rPr>
      </w:pPr>
      <w:r w:rsidRPr="00AD53B8">
        <w:rPr>
          <w:rFonts w:ascii="Nunito Sans Black" w:hAnsi="Nunito Sans Black"/>
          <w:color w:val="7030A0"/>
          <w:sz w:val="72"/>
          <w:szCs w:val="72"/>
        </w:rPr>
        <w:t>Staffordshire County Scouts</w:t>
      </w:r>
      <w:r w:rsidR="00701E25" w:rsidRPr="00AD53B8">
        <w:rPr>
          <w:rFonts w:ascii="Nunito Sans Black" w:hAnsi="Nunito Sans Black"/>
          <w:color w:val="7030A0"/>
          <w:sz w:val="72"/>
          <w:szCs w:val="72"/>
        </w:rPr>
        <w:t xml:space="preserve">  </w:t>
      </w:r>
    </w:p>
    <w:p w14:paraId="7B1DF7BE" w14:textId="2545B4F4" w:rsidR="00701E25" w:rsidRPr="00090626" w:rsidRDefault="00701E25" w:rsidP="00701E25">
      <w:pPr>
        <w:rPr>
          <w:rFonts w:ascii="Nunito Sans SemiBold" w:hAnsi="Nunito Sans SemiBold"/>
          <w:i/>
          <w:iCs/>
          <w:color w:val="000000" w:themeColor="text1"/>
          <w:sz w:val="32"/>
        </w:rPr>
      </w:pPr>
      <w:r w:rsidRPr="00090626">
        <w:rPr>
          <w:rFonts w:ascii="Nunito Sans SemiBold" w:hAnsi="Nunito Sans SemiBold"/>
          <w:i/>
          <w:iCs/>
          <w:color w:val="000000" w:themeColor="text1"/>
          <w:sz w:val="32"/>
        </w:rPr>
        <w:t>Vacancy Pack and Role Description</w:t>
      </w:r>
    </w:p>
    <w:p w14:paraId="7B1DF7BF" w14:textId="77777777" w:rsidR="00701E25" w:rsidRDefault="00701E25" w:rsidP="00701E25">
      <w:pPr>
        <w:rPr>
          <w:rFonts w:ascii="Nunito Sans SemiBold" w:hAnsi="Nunito Sans SemiBold"/>
          <w:color w:val="000000" w:themeColor="text1"/>
          <w:sz w:val="32"/>
        </w:rPr>
      </w:pPr>
    </w:p>
    <w:p w14:paraId="7B1DF7C0" w14:textId="77777777" w:rsidR="00701E25" w:rsidRDefault="00D441EA" w:rsidP="00701E25">
      <w:pPr>
        <w:rPr>
          <w:rFonts w:ascii="Nunito Sans SemiBold" w:hAnsi="Nunito Sans SemiBold"/>
          <w:color w:val="000000" w:themeColor="text1"/>
          <w:sz w:val="32"/>
        </w:rPr>
      </w:pPr>
      <w:r>
        <w:rPr>
          <w:rFonts w:ascii="Nunito Sans SemiBold" w:hAnsi="Nunito Sans SemiBold"/>
          <w:noProof/>
          <w:color w:val="000000" w:themeColor="text1"/>
          <w:sz w:val="32"/>
          <w:lang w:eastAsia="en-GB"/>
        </w:rPr>
        <w:drawing>
          <wp:anchor distT="0" distB="0" distL="114300" distR="114300" simplePos="0" relativeHeight="251658246" behindDoc="0" locked="0" layoutInCell="1" allowOverlap="1" wp14:anchorId="7B1DF84E" wp14:editId="7B1DF84F">
            <wp:simplePos x="0" y="0"/>
            <wp:positionH relativeFrom="margin">
              <wp:posOffset>459105</wp:posOffset>
            </wp:positionH>
            <wp:positionV relativeFrom="paragraph">
              <wp:posOffset>50165</wp:posOffset>
            </wp:positionV>
            <wp:extent cx="5731510" cy="3820795"/>
            <wp:effectExtent l="0" t="0" r="2540" b="8255"/>
            <wp:wrapSquare wrapText="bothSides"/>
            <wp:docPr id="7" name="Picture 7"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le-leader-and-group-of-cub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anchor>
        </w:drawing>
      </w:r>
    </w:p>
    <w:p w14:paraId="7B1DF7C1" w14:textId="77777777" w:rsidR="00701E25" w:rsidRDefault="00701E25" w:rsidP="00701E25">
      <w:pPr>
        <w:rPr>
          <w:rFonts w:ascii="Nunito Sans SemiBold" w:hAnsi="Nunito Sans SemiBold"/>
          <w:color w:val="000000" w:themeColor="text1"/>
          <w:sz w:val="32"/>
        </w:rPr>
      </w:pPr>
    </w:p>
    <w:p w14:paraId="7B1DF7C2" w14:textId="77777777" w:rsidR="00701E25" w:rsidRDefault="00701E25" w:rsidP="00701E25">
      <w:pPr>
        <w:rPr>
          <w:rFonts w:ascii="Nunito Sans SemiBold" w:hAnsi="Nunito Sans SemiBold"/>
          <w:color w:val="000000" w:themeColor="text1"/>
          <w:sz w:val="32"/>
        </w:rPr>
      </w:pPr>
    </w:p>
    <w:p w14:paraId="7B1DF7C3" w14:textId="77777777" w:rsidR="00701E25" w:rsidRDefault="00701E25" w:rsidP="00701E25">
      <w:pPr>
        <w:rPr>
          <w:rFonts w:ascii="Nunito Sans SemiBold" w:hAnsi="Nunito Sans SemiBold"/>
          <w:color w:val="000000" w:themeColor="text1"/>
          <w:sz w:val="32"/>
        </w:rPr>
      </w:pPr>
    </w:p>
    <w:p w14:paraId="7B1DF7C4" w14:textId="77777777" w:rsidR="00701E25" w:rsidRDefault="00701E25" w:rsidP="00701E25">
      <w:pPr>
        <w:rPr>
          <w:rFonts w:ascii="Nunito Sans SemiBold" w:hAnsi="Nunito Sans SemiBold"/>
          <w:color w:val="000000" w:themeColor="text1"/>
          <w:sz w:val="32"/>
        </w:rPr>
      </w:pPr>
    </w:p>
    <w:p w14:paraId="7B1DF7C5" w14:textId="77777777" w:rsidR="005B41F5" w:rsidRDefault="005B41F5" w:rsidP="00701E25">
      <w:pPr>
        <w:pStyle w:val="Heading2"/>
      </w:pPr>
    </w:p>
    <w:p w14:paraId="7B1DF7C6" w14:textId="77777777" w:rsidR="005B41F5" w:rsidRDefault="005B41F5" w:rsidP="00701E25">
      <w:pPr>
        <w:pStyle w:val="Heading2"/>
        <w:rPr>
          <w:color w:val="7030A0"/>
        </w:rPr>
      </w:pPr>
    </w:p>
    <w:p w14:paraId="7B1DF7C7" w14:textId="77777777" w:rsidR="005B41F5" w:rsidRDefault="005B41F5" w:rsidP="00701E25">
      <w:pPr>
        <w:pStyle w:val="Heading2"/>
        <w:rPr>
          <w:color w:val="7030A0"/>
        </w:rPr>
      </w:pPr>
    </w:p>
    <w:p w14:paraId="7B1DF7C8" w14:textId="77777777" w:rsidR="005B41F5" w:rsidRDefault="005B41F5" w:rsidP="00701E25">
      <w:pPr>
        <w:pStyle w:val="Heading2"/>
        <w:rPr>
          <w:color w:val="7030A0"/>
        </w:rPr>
      </w:pPr>
    </w:p>
    <w:p w14:paraId="7B1DF7C9" w14:textId="77777777" w:rsidR="005B41F5" w:rsidRDefault="005B41F5" w:rsidP="00701E25">
      <w:pPr>
        <w:pStyle w:val="Heading2"/>
        <w:rPr>
          <w:color w:val="7030A0"/>
        </w:rPr>
      </w:pPr>
    </w:p>
    <w:p w14:paraId="7B1DF7CA" w14:textId="77777777" w:rsidR="005B41F5" w:rsidRDefault="005B41F5" w:rsidP="00701E25">
      <w:pPr>
        <w:pStyle w:val="Heading2"/>
        <w:rPr>
          <w:color w:val="7030A0"/>
        </w:rPr>
      </w:pPr>
    </w:p>
    <w:p w14:paraId="7B1DF7CB" w14:textId="77777777" w:rsidR="005B24D9" w:rsidRDefault="005B24D9" w:rsidP="00701E25">
      <w:pPr>
        <w:pStyle w:val="Heading2"/>
        <w:rPr>
          <w:color w:val="7030A0"/>
        </w:rPr>
      </w:pPr>
    </w:p>
    <w:p w14:paraId="7B1DF7CC" w14:textId="77777777" w:rsidR="005B24D9" w:rsidRDefault="005B24D9" w:rsidP="00701E25">
      <w:pPr>
        <w:pStyle w:val="Heading2"/>
        <w:rPr>
          <w:color w:val="7030A0"/>
        </w:rPr>
      </w:pPr>
    </w:p>
    <w:p w14:paraId="7B1DF7CD" w14:textId="77777777" w:rsidR="005B24D9" w:rsidRDefault="005B24D9" w:rsidP="00701E25">
      <w:pPr>
        <w:pStyle w:val="Heading2"/>
        <w:rPr>
          <w:color w:val="7030A0"/>
        </w:rPr>
      </w:pPr>
    </w:p>
    <w:p w14:paraId="7B1DF7CE" w14:textId="77777777" w:rsidR="005B24D9" w:rsidRDefault="005B24D9" w:rsidP="00701E25">
      <w:pPr>
        <w:pStyle w:val="Heading2"/>
        <w:rPr>
          <w:color w:val="7030A0"/>
        </w:rPr>
      </w:pPr>
    </w:p>
    <w:p w14:paraId="7B1DF7CF" w14:textId="7E3BC99B" w:rsidR="00701E25" w:rsidRPr="005B41F5" w:rsidRDefault="005B24D9" w:rsidP="00701E25">
      <w:pPr>
        <w:pStyle w:val="Heading2"/>
        <w:rPr>
          <w:color w:val="7030A0"/>
        </w:rPr>
      </w:pPr>
      <w:r w:rsidRPr="00090626">
        <w:rPr>
          <w:rFonts w:ascii="Nunito Sans SemiBold" w:hAnsi="Nunito Sans SemiBold"/>
          <w:i/>
          <w:iCs/>
          <w:noProof/>
          <w:color w:val="000000" w:themeColor="text1"/>
          <w:sz w:val="32"/>
        </w:rPr>
        <w:drawing>
          <wp:anchor distT="0" distB="0" distL="114300" distR="114300" simplePos="0" relativeHeight="251658240" behindDoc="1" locked="0" layoutInCell="1" allowOverlap="1" wp14:anchorId="7B1DF84C" wp14:editId="66BED85A">
            <wp:simplePos x="0" y="0"/>
            <wp:positionH relativeFrom="page">
              <wp:posOffset>5653259</wp:posOffset>
            </wp:positionH>
            <wp:positionV relativeFrom="paragraph">
              <wp:posOffset>-720774</wp:posOffset>
            </wp:positionV>
            <wp:extent cx="1511545" cy="143421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7607102-1cff-11e9-8048-22c489361b0f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545" cy="1434210"/>
                    </a:xfrm>
                    <a:prstGeom prst="rect">
                      <a:avLst/>
                    </a:prstGeom>
                  </pic:spPr>
                </pic:pic>
              </a:graphicData>
            </a:graphic>
            <wp14:sizeRelH relativeFrom="margin">
              <wp14:pctWidth>0</wp14:pctWidth>
            </wp14:sizeRelH>
            <wp14:sizeRelV relativeFrom="margin">
              <wp14:pctHeight>0</wp14:pctHeight>
            </wp14:sizeRelV>
          </wp:anchor>
        </w:drawing>
      </w:r>
      <w:r w:rsidR="007E3A19">
        <w:rPr>
          <w:color w:val="7030A0"/>
        </w:rPr>
        <w:t>Staffordshire County</w:t>
      </w:r>
    </w:p>
    <w:p w14:paraId="4BA4CA18" w14:textId="58F9A470" w:rsidR="00701E25" w:rsidRDefault="00701E25" w:rsidP="5A55FEC2">
      <w:pPr>
        <w:pStyle w:val="Heading2"/>
        <w:spacing w:after="0"/>
        <w:rPr>
          <w:rFonts w:ascii="Nunito Sans" w:hAnsi="Nunito Sans"/>
          <w:color w:val="auto"/>
          <w:sz w:val="28"/>
          <w:szCs w:val="28"/>
        </w:rPr>
      </w:pPr>
      <w:r>
        <w:rPr>
          <w:noProof/>
          <w:lang w:bidi="ar-SA"/>
        </w:rPr>
        <w:drawing>
          <wp:anchor distT="0" distB="0" distL="114300" distR="114300" simplePos="0" relativeHeight="251658241" behindDoc="0" locked="0" layoutInCell="1" allowOverlap="1" wp14:anchorId="7B1DF850" wp14:editId="56B23EC3">
            <wp:simplePos x="0" y="0"/>
            <wp:positionH relativeFrom="margin">
              <wp:posOffset>-2540</wp:posOffset>
            </wp:positionH>
            <wp:positionV relativeFrom="paragraph">
              <wp:posOffset>8890</wp:posOffset>
            </wp:positionV>
            <wp:extent cx="2070735" cy="1379220"/>
            <wp:effectExtent l="19050" t="0" r="5715" b="0"/>
            <wp:wrapSquare wrapText="bothSides"/>
            <wp:docPr id="5" name="Picture 5" descr="A group of people on a raft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oup of people on a raft in the wa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735" cy="1379220"/>
                    </a:xfrm>
                    <a:prstGeom prst="rect">
                      <a:avLst/>
                    </a:prstGeom>
                    <a:noFill/>
                  </pic:spPr>
                </pic:pic>
              </a:graphicData>
            </a:graphic>
          </wp:anchor>
        </w:drawing>
      </w:r>
      <w:r>
        <w:rPr>
          <w:color w:val="auto"/>
          <w:sz w:val="28"/>
          <w:szCs w:val="28"/>
        </w:rPr>
        <w:t xml:space="preserve"> </w:t>
      </w:r>
      <w:r w:rsidRPr="005B41F5">
        <w:rPr>
          <w:color w:val="7030A0"/>
          <w:sz w:val="40"/>
          <w:szCs w:val="40"/>
        </w:rPr>
        <w:t>About Us</w:t>
      </w:r>
    </w:p>
    <w:p w14:paraId="7B1DF7D1" w14:textId="37137378" w:rsidR="00701E25" w:rsidRDefault="00701E25" w:rsidP="005B24D9">
      <w:pPr>
        <w:pStyle w:val="Heading2"/>
        <w:spacing w:after="0" w:line="240" w:lineRule="auto"/>
        <w:rPr>
          <w:rFonts w:ascii="Nunito Sans" w:hAnsi="Nunito Sans"/>
          <w:color w:val="auto"/>
          <w:sz w:val="28"/>
          <w:szCs w:val="28"/>
        </w:rPr>
      </w:pPr>
      <w:r w:rsidRPr="5A55FEC2">
        <w:rPr>
          <w:rFonts w:ascii="Nunito Sans" w:hAnsi="Nunito Sans"/>
          <w:color w:val="auto"/>
          <w:sz w:val="24"/>
          <w:szCs w:val="24"/>
        </w:rPr>
        <w:t>Staffordshire Scout County</w:t>
      </w:r>
      <w:r w:rsidR="007E3A19" w:rsidRPr="5A55FEC2">
        <w:rPr>
          <w:rFonts w:ascii="Nunito Sans" w:hAnsi="Nunito Sans"/>
          <w:color w:val="auto"/>
          <w:sz w:val="24"/>
          <w:szCs w:val="24"/>
        </w:rPr>
        <w:t xml:space="preserve"> is a thriving County with 12 Districts and</w:t>
      </w:r>
      <w:r w:rsidRPr="5A55FEC2">
        <w:rPr>
          <w:rFonts w:ascii="Nunito Sans" w:hAnsi="Nunito Sans"/>
          <w:color w:val="auto"/>
          <w:sz w:val="24"/>
          <w:szCs w:val="24"/>
        </w:rPr>
        <w:t xml:space="preserve"> over</w:t>
      </w:r>
      <w:r w:rsidR="00CD092D" w:rsidRPr="5A55FEC2">
        <w:rPr>
          <w:rFonts w:ascii="Nunito Sans" w:hAnsi="Nunito Sans"/>
          <w:color w:val="auto"/>
          <w:sz w:val="24"/>
          <w:szCs w:val="24"/>
        </w:rPr>
        <w:t xml:space="preserve"> 8,000</w:t>
      </w:r>
      <w:r w:rsidRPr="5A55FEC2">
        <w:rPr>
          <w:rFonts w:ascii="Nunito Sans" w:hAnsi="Nunito Sans"/>
          <w:color w:val="auto"/>
          <w:sz w:val="24"/>
          <w:szCs w:val="24"/>
        </w:rPr>
        <w:t xml:space="preserve"> young members and </w:t>
      </w:r>
      <w:r w:rsidR="00CD092D" w:rsidRPr="5A55FEC2">
        <w:rPr>
          <w:rFonts w:ascii="Nunito Sans" w:hAnsi="Nunito Sans"/>
          <w:color w:val="auto"/>
          <w:sz w:val="24"/>
          <w:szCs w:val="24"/>
        </w:rPr>
        <w:t>nearly 3,000</w:t>
      </w:r>
      <w:r w:rsidR="00030F82" w:rsidRPr="5A55FEC2">
        <w:rPr>
          <w:rFonts w:ascii="Nunito Sans" w:hAnsi="Nunito Sans"/>
          <w:color w:val="auto"/>
          <w:sz w:val="24"/>
          <w:szCs w:val="24"/>
        </w:rPr>
        <w:t xml:space="preserve"> </w:t>
      </w:r>
      <w:r w:rsidRPr="5A55FEC2">
        <w:rPr>
          <w:rFonts w:ascii="Nunito Sans" w:hAnsi="Nunito Sans"/>
          <w:color w:val="auto"/>
          <w:sz w:val="24"/>
          <w:szCs w:val="24"/>
        </w:rPr>
        <w:t>adult</w:t>
      </w:r>
      <w:r w:rsidR="007E3A19" w:rsidRPr="5A55FEC2">
        <w:rPr>
          <w:rFonts w:ascii="Nunito Sans" w:hAnsi="Nunito Sans"/>
          <w:color w:val="auto"/>
          <w:sz w:val="24"/>
          <w:szCs w:val="24"/>
        </w:rPr>
        <w:t>s</w:t>
      </w:r>
      <w:r w:rsidRPr="5A55FEC2">
        <w:rPr>
          <w:rFonts w:ascii="Nunito Sans" w:hAnsi="Nunito Sans"/>
          <w:color w:val="auto"/>
          <w:sz w:val="24"/>
          <w:szCs w:val="24"/>
        </w:rPr>
        <w:t>.</w:t>
      </w:r>
    </w:p>
    <w:p w14:paraId="7B1DF7D2" w14:textId="77777777" w:rsidR="00701E25" w:rsidRDefault="00701E25" w:rsidP="00701E25">
      <w:pPr>
        <w:pStyle w:val="Heading2"/>
        <w:rPr>
          <w:color w:val="auto"/>
          <w:sz w:val="28"/>
          <w:szCs w:val="28"/>
        </w:rPr>
      </w:pPr>
    </w:p>
    <w:p w14:paraId="7B1DF7D3" w14:textId="77777777" w:rsidR="00701E25" w:rsidRPr="005B41F5" w:rsidRDefault="000A7C12" w:rsidP="00701E25">
      <w:pPr>
        <w:pStyle w:val="Heading2"/>
        <w:rPr>
          <w:color w:val="7030A0"/>
          <w:sz w:val="28"/>
          <w:szCs w:val="28"/>
        </w:rPr>
      </w:pPr>
      <w:r w:rsidRPr="005B41F5">
        <w:rPr>
          <w:noProof/>
          <w:color w:val="7030A0"/>
          <w:lang w:bidi="ar-SA"/>
        </w:rPr>
        <w:drawing>
          <wp:anchor distT="0" distB="0" distL="114300" distR="114300" simplePos="0" relativeHeight="251658242" behindDoc="0" locked="0" layoutInCell="1" allowOverlap="1" wp14:anchorId="7B1DF852" wp14:editId="7B1DF853">
            <wp:simplePos x="0" y="0"/>
            <wp:positionH relativeFrom="margin">
              <wp:posOffset>-8255</wp:posOffset>
            </wp:positionH>
            <wp:positionV relativeFrom="paragraph">
              <wp:posOffset>309880</wp:posOffset>
            </wp:positionV>
            <wp:extent cx="2146935" cy="1432560"/>
            <wp:effectExtent l="19050" t="0" r="5715" b="0"/>
            <wp:wrapSquare wrapText="bothSides"/>
            <wp:docPr id="3" name="Picture 3" descr="A person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erson jumping in the ai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6935" cy="1432560"/>
                    </a:xfrm>
                    <a:prstGeom prst="rect">
                      <a:avLst/>
                    </a:prstGeom>
                    <a:noFill/>
                  </pic:spPr>
                </pic:pic>
              </a:graphicData>
            </a:graphic>
          </wp:anchor>
        </w:drawing>
      </w:r>
      <w:r w:rsidR="00701E25" w:rsidRPr="005B41F5">
        <w:rPr>
          <w:color w:val="7030A0"/>
          <w:sz w:val="40"/>
          <w:szCs w:val="40"/>
        </w:rPr>
        <w:t>Supporting Adventure</w:t>
      </w:r>
    </w:p>
    <w:p w14:paraId="7B1DF7D4" w14:textId="77777777" w:rsidR="00701E25" w:rsidRPr="00582CB4" w:rsidRDefault="007E3A19" w:rsidP="00701E25">
      <w:pPr>
        <w:pStyle w:val="Heading2"/>
        <w:spacing w:after="0" w:line="240" w:lineRule="auto"/>
        <w:rPr>
          <w:rFonts w:ascii="Nunito Sans" w:hAnsi="Nunito Sans"/>
          <w:color w:val="auto"/>
          <w:sz w:val="24"/>
          <w:szCs w:val="24"/>
        </w:rPr>
      </w:pPr>
      <w:r w:rsidRPr="00582CB4">
        <w:rPr>
          <w:rFonts w:ascii="Nunito Sans" w:hAnsi="Nunito Sans"/>
          <w:color w:val="auto"/>
          <w:sz w:val="24"/>
          <w:szCs w:val="24"/>
        </w:rPr>
        <w:t>Staffordshire County</w:t>
      </w:r>
      <w:r w:rsidR="00701E25" w:rsidRPr="00582CB4">
        <w:rPr>
          <w:rFonts w:ascii="Nunito Sans" w:hAnsi="Nunito Sans"/>
          <w:color w:val="auto"/>
          <w:sz w:val="24"/>
          <w:szCs w:val="24"/>
        </w:rPr>
        <w:t xml:space="preserve"> are responsible for supporting </w:t>
      </w:r>
      <w:r w:rsidRPr="00582CB4">
        <w:rPr>
          <w:rFonts w:ascii="Nunito Sans" w:hAnsi="Nunito Sans"/>
          <w:color w:val="auto"/>
          <w:sz w:val="24"/>
          <w:szCs w:val="24"/>
        </w:rPr>
        <w:t xml:space="preserve">the </w:t>
      </w:r>
      <w:r w:rsidR="00701E25" w:rsidRPr="00582CB4">
        <w:rPr>
          <w:rFonts w:ascii="Nunito Sans" w:hAnsi="Nunito Sans"/>
          <w:color w:val="auto"/>
          <w:sz w:val="24"/>
          <w:szCs w:val="24"/>
        </w:rPr>
        <w:t xml:space="preserve">delivery of active and </w:t>
      </w:r>
      <w:r w:rsidR="005B41F5" w:rsidRPr="00582CB4">
        <w:rPr>
          <w:rFonts w:ascii="Nunito Sans" w:hAnsi="Nunito Sans"/>
          <w:color w:val="auto"/>
          <w:sz w:val="24"/>
          <w:szCs w:val="24"/>
        </w:rPr>
        <w:t>adventurous</w:t>
      </w:r>
      <w:r w:rsidR="00701E25" w:rsidRPr="00582CB4">
        <w:rPr>
          <w:rFonts w:ascii="Nunito Sans" w:hAnsi="Nunito Sans"/>
          <w:color w:val="auto"/>
          <w:sz w:val="24"/>
          <w:szCs w:val="24"/>
        </w:rPr>
        <w:t xml:space="preserve"> programmes for all sections.</w:t>
      </w:r>
    </w:p>
    <w:p w14:paraId="7B1DF7D5" w14:textId="77777777" w:rsidR="00701E25" w:rsidRPr="00582CB4" w:rsidRDefault="00701E25" w:rsidP="00701E25">
      <w:pPr>
        <w:pStyle w:val="Heading2"/>
        <w:spacing w:after="0" w:line="240" w:lineRule="auto"/>
        <w:rPr>
          <w:rFonts w:ascii="Nunito Sans" w:hAnsi="Nunito Sans"/>
        </w:rPr>
      </w:pPr>
      <w:r w:rsidRPr="00582CB4">
        <w:rPr>
          <w:rFonts w:ascii="Nunito Sans" w:hAnsi="Nunito Sans"/>
          <w:color w:val="auto"/>
          <w:sz w:val="24"/>
          <w:szCs w:val="24"/>
        </w:rPr>
        <w:t xml:space="preserve">In all sections the focus </w:t>
      </w:r>
      <w:r w:rsidR="005B41F5" w:rsidRPr="00582CB4">
        <w:rPr>
          <w:rFonts w:ascii="Nunito Sans" w:hAnsi="Nunito Sans"/>
          <w:color w:val="auto"/>
          <w:sz w:val="24"/>
          <w:szCs w:val="24"/>
        </w:rPr>
        <w:t>is</w:t>
      </w:r>
      <w:r w:rsidRPr="00582CB4">
        <w:rPr>
          <w:rFonts w:ascii="Nunito Sans" w:hAnsi="Nunito Sans"/>
          <w:color w:val="auto"/>
          <w:sz w:val="24"/>
          <w:szCs w:val="24"/>
        </w:rPr>
        <w:t xml:space="preserve"> on the delivery of a balanced yet exciting programme with a focus on developing skills for life through outdoor activities and adventure.</w:t>
      </w:r>
    </w:p>
    <w:p w14:paraId="7B1DF7D6" w14:textId="77777777" w:rsidR="00701E25" w:rsidRDefault="00701E25" w:rsidP="00701E25">
      <w:pPr>
        <w:pStyle w:val="Heading2"/>
        <w:rPr>
          <w:sz w:val="40"/>
          <w:szCs w:val="40"/>
        </w:rPr>
      </w:pPr>
    </w:p>
    <w:p w14:paraId="7B1DF7D7" w14:textId="77777777" w:rsidR="00701E25" w:rsidRPr="005B41F5" w:rsidRDefault="00701E25" w:rsidP="00701E25">
      <w:pPr>
        <w:pStyle w:val="Heading2"/>
        <w:rPr>
          <w:color w:val="7030A0"/>
          <w:sz w:val="40"/>
          <w:szCs w:val="40"/>
        </w:rPr>
      </w:pPr>
      <w:r w:rsidRPr="005B41F5">
        <w:rPr>
          <w:noProof/>
          <w:color w:val="7030A0"/>
          <w:lang w:bidi="ar-SA"/>
        </w:rPr>
        <w:drawing>
          <wp:anchor distT="0" distB="0" distL="114300" distR="114300" simplePos="0" relativeHeight="251658243" behindDoc="0" locked="0" layoutInCell="1" allowOverlap="1" wp14:anchorId="7B1DF854" wp14:editId="7B1DF855">
            <wp:simplePos x="0" y="0"/>
            <wp:positionH relativeFrom="margin">
              <wp:posOffset>-16510</wp:posOffset>
            </wp:positionH>
            <wp:positionV relativeFrom="paragraph">
              <wp:posOffset>131445</wp:posOffset>
            </wp:positionV>
            <wp:extent cx="2141220" cy="1428750"/>
            <wp:effectExtent l="19050" t="0" r="0" b="0"/>
            <wp:wrapSquare wrapText="bothSides"/>
            <wp:docPr id="2" name="Picture 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group of people in a roo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428750"/>
                    </a:xfrm>
                    <a:prstGeom prst="rect">
                      <a:avLst/>
                    </a:prstGeom>
                    <a:noFill/>
                  </pic:spPr>
                </pic:pic>
              </a:graphicData>
            </a:graphic>
          </wp:anchor>
        </w:drawing>
      </w:r>
      <w:r w:rsidRPr="005B41F5">
        <w:rPr>
          <w:color w:val="7030A0"/>
          <w:sz w:val="40"/>
          <w:szCs w:val="40"/>
        </w:rPr>
        <w:t>Youth Focus</w:t>
      </w:r>
    </w:p>
    <w:p w14:paraId="7B1DF7D8" w14:textId="77777777" w:rsidR="00AD53B8" w:rsidRPr="00582CB4" w:rsidRDefault="00701E25" w:rsidP="00582CB4">
      <w:pPr>
        <w:pStyle w:val="Heading2"/>
        <w:spacing w:line="240" w:lineRule="auto"/>
        <w:ind w:left="3600"/>
        <w:rPr>
          <w:rFonts w:ascii="Nunito Sans" w:hAnsi="Nunito Sans"/>
          <w:color w:val="auto"/>
          <w:sz w:val="24"/>
          <w:szCs w:val="24"/>
        </w:rPr>
      </w:pPr>
      <w:r w:rsidRPr="00582CB4">
        <w:rPr>
          <w:rFonts w:ascii="Nunito Sans" w:hAnsi="Nunito Sans"/>
          <w:color w:val="auto"/>
          <w:sz w:val="24"/>
          <w:szCs w:val="24"/>
        </w:rPr>
        <w:t xml:space="preserve">Through our Youth Shaped initiative, we reflect the fact that Scouting is a youth Organisation led by young people and supported by adults. Young people are at the heart of our decision making with respect to programme, events and competitions and influence our development strategies, local objectives, </w:t>
      </w:r>
      <w:r w:rsidR="00E035CF" w:rsidRPr="00582CB4">
        <w:rPr>
          <w:rFonts w:ascii="Nunito Sans" w:hAnsi="Nunito Sans"/>
          <w:color w:val="auto"/>
          <w:sz w:val="24"/>
          <w:szCs w:val="24"/>
        </w:rPr>
        <w:t>priorities,</w:t>
      </w:r>
      <w:r w:rsidR="005B41F5" w:rsidRPr="00582CB4">
        <w:rPr>
          <w:rFonts w:ascii="Nunito Sans" w:hAnsi="Nunito Sans"/>
          <w:color w:val="auto"/>
          <w:sz w:val="24"/>
          <w:szCs w:val="24"/>
        </w:rPr>
        <w:t xml:space="preserve"> </w:t>
      </w:r>
      <w:r w:rsidR="00AC3831" w:rsidRPr="00582CB4">
        <w:rPr>
          <w:rFonts w:ascii="Nunito Sans" w:hAnsi="Nunito Sans"/>
          <w:color w:val="auto"/>
          <w:sz w:val="24"/>
          <w:szCs w:val="24"/>
        </w:rPr>
        <w:t>and governance</w:t>
      </w:r>
      <w:r w:rsidR="005B41F5" w:rsidRPr="00582CB4">
        <w:rPr>
          <w:rFonts w:ascii="Nunito Sans" w:hAnsi="Nunito Sans"/>
          <w:color w:val="auto"/>
          <w:sz w:val="24"/>
          <w:szCs w:val="24"/>
        </w:rPr>
        <w:t>.</w:t>
      </w:r>
      <w:r w:rsidRPr="00582CB4">
        <w:rPr>
          <w:rFonts w:ascii="Nunito Sans" w:hAnsi="Nunito Sans"/>
          <w:color w:val="auto"/>
          <w:sz w:val="24"/>
          <w:szCs w:val="24"/>
        </w:rPr>
        <w:t xml:space="preserve">   </w:t>
      </w:r>
    </w:p>
    <w:p w14:paraId="7B1DF7D9" w14:textId="77777777" w:rsidR="00701E25" w:rsidRPr="00582CB4" w:rsidRDefault="00701E25" w:rsidP="00701E25">
      <w:pPr>
        <w:pStyle w:val="Heading2"/>
        <w:spacing w:line="240" w:lineRule="auto"/>
        <w:rPr>
          <w:rFonts w:ascii="Nunito Sans" w:hAnsi="Nunito Sans"/>
          <w:color w:val="auto"/>
          <w:sz w:val="24"/>
          <w:szCs w:val="24"/>
        </w:rPr>
      </w:pPr>
      <w:r w:rsidRPr="00582CB4">
        <w:rPr>
          <w:rFonts w:ascii="Nunito Sans" w:hAnsi="Nunito Sans"/>
          <w:color w:val="auto"/>
          <w:sz w:val="24"/>
          <w:szCs w:val="24"/>
        </w:rPr>
        <w:t xml:space="preserve">                                                                                                      </w:t>
      </w:r>
    </w:p>
    <w:p w14:paraId="7B1DF7DA" w14:textId="77777777" w:rsidR="00701E25" w:rsidRPr="005B41F5" w:rsidRDefault="000A7C12" w:rsidP="00701E25">
      <w:pPr>
        <w:pStyle w:val="Heading2"/>
        <w:spacing w:after="0"/>
        <w:rPr>
          <w:color w:val="7030A0"/>
          <w:sz w:val="40"/>
          <w:szCs w:val="40"/>
        </w:rPr>
      </w:pPr>
      <w:r w:rsidRPr="005B41F5">
        <w:rPr>
          <w:noProof/>
          <w:color w:val="7030A0"/>
          <w:lang w:bidi="ar-SA"/>
        </w:rPr>
        <w:drawing>
          <wp:anchor distT="0" distB="0" distL="114300" distR="114300" simplePos="0" relativeHeight="251658244" behindDoc="0" locked="0" layoutInCell="1" allowOverlap="1" wp14:anchorId="7B1DF856" wp14:editId="7B1DF857">
            <wp:simplePos x="0" y="0"/>
            <wp:positionH relativeFrom="margin">
              <wp:align>left</wp:align>
            </wp:positionH>
            <wp:positionV relativeFrom="paragraph">
              <wp:posOffset>187960</wp:posOffset>
            </wp:positionV>
            <wp:extent cx="2127250" cy="1419225"/>
            <wp:effectExtent l="0" t="0" r="6350" b="9525"/>
            <wp:wrapSquare wrapText="bothSides"/>
            <wp:docPr id="1" name="Picture 1" descr="A picture containing person, outdoor, child, li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person, outdoor, child, litt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7250" cy="1419225"/>
                    </a:xfrm>
                    <a:prstGeom prst="rect">
                      <a:avLst/>
                    </a:prstGeom>
                    <a:noFill/>
                  </pic:spPr>
                </pic:pic>
              </a:graphicData>
            </a:graphic>
          </wp:anchor>
        </w:drawing>
      </w:r>
      <w:r w:rsidR="00701E25" w:rsidRPr="005B41F5">
        <w:rPr>
          <w:color w:val="7030A0"/>
          <w:sz w:val="40"/>
          <w:szCs w:val="40"/>
        </w:rPr>
        <w:t>Development</w:t>
      </w:r>
    </w:p>
    <w:p w14:paraId="7B1DF7DB" w14:textId="77777777" w:rsidR="000A7C12" w:rsidRPr="00582CB4" w:rsidRDefault="00701E25" w:rsidP="00582CB4">
      <w:pPr>
        <w:pStyle w:val="Heading2"/>
        <w:spacing w:after="0" w:line="240" w:lineRule="auto"/>
        <w:ind w:left="3600"/>
        <w:rPr>
          <w:rFonts w:ascii="Nunito Sans" w:hAnsi="Nunito Sans"/>
          <w:color w:val="7030A0"/>
          <w:sz w:val="40"/>
          <w:szCs w:val="40"/>
        </w:rPr>
      </w:pPr>
      <w:r w:rsidRPr="00582CB4">
        <w:rPr>
          <w:rFonts w:ascii="Nunito Sans" w:hAnsi="Nunito Sans"/>
          <w:color w:val="auto"/>
          <w:sz w:val="24"/>
          <w:szCs w:val="24"/>
        </w:rPr>
        <w:t xml:space="preserve">Scouting is a growing movement and </w:t>
      </w:r>
      <w:r w:rsidR="007E3A19" w:rsidRPr="00582CB4">
        <w:rPr>
          <w:rFonts w:ascii="Nunito Sans" w:hAnsi="Nunito Sans"/>
          <w:color w:val="auto"/>
          <w:sz w:val="24"/>
          <w:szCs w:val="24"/>
        </w:rPr>
        <w:t>Staffordshire County</w:t>
      </w:r>
      <w:r w:rsidRPr="00582CB4">
        <w:rPr>
          <w:rFonts w:ascii="Nunito Sans" w:hAnsi="Nunito Sans"/>
          <w:color w:val="auto"/>
          <w:sz w:val="24"/>
          <w:szCs w:val="24"/>
        </w:rPr>
        <w:t xml:space="preserve"> has potential for good growth of both youth Members and Adult volunteers.  Supporting growth and development is important to ensure that we can accommodate the growing number of young people who wish to join the </w:t>
      </w:r>
      <w:r w:rsidR="005B41F5" w:rsidRPr="00582CB4">
        <w:rPr>
          <w:rFonts w:ascii="Nunito Sans" w:hAnsi="Nunito Sans"/>
          <w:color w:val="auto"/>
          <w:sz w:val="24"/>
          <w:szCs w:val="24"/>
        </w:rPr>
        <w:t>world’s</w:t>
      </w:r>
      <w:r w:rsidRPr="00582CB4">
        <w:rPr>
          <w:rFonts w:ascii="Nunito Sans" w:hAnsi="Nunito Sans"/>
          <w:color w:val="auto"/>
          <w:sz w:val="24"/>
          <w:szCs w:val="24"/>
        </w:rPr>
        <w:t xml:space="preserve"> largest and most successful youth movement. This means recruiting more adults and opening new provision to meet demand.     </w:t>
      </w:r>
    </w:p>
    <w:p w14:paraId="7B1DF7DC" w14:textId="77777777" w:rsidR="000A7C12" w:rsidRDefault="000A7C12" w:rsidP="000A7C12">
      <w:pPr>
        <w:pStyle w:val="Heading2"/>
        <w:spacing w:after="0" w:line="240" w:lineRule="auto"/>
        <w:rPr>
          <w:color w:val="7030A0"/>
          <w:sz w:val="40"/>
          <w:szCs w:val="40"/>
        </w:rPr>
      </w:pPr>
      <w:r>
        <w:rPr>
          <w:color w:val="7030A0"/>
          <w:sz w:val="40"/>
          <w:szCs w:val="40"/>
        </w:rPr>
        <w:t xml:space="preserve">                                  </w:t>
      </w:r>
    </w:p>
    <w:p w14:paraId="7B1DF7DD" w14:textId="77777777" w:rsidR="000A7C12" w:rsidRDefault="000A7C12" w:rsidP="000A7C12">
      <w:pPr>
        <w:pStyle w:val="Heading2"/>
        <w:spacing w:after="0" w:line="240" w:lineRule="auto"/>
        <w:rPr>
          <w:color w:val="7030A0"/>
          <w:sz w:val="40"/>
          <w:szCs w:val="40"/>
        </w:rPr>
      </w:pPr>
      <w:r w:rsidRPr="005B41F5">
        <w:rPr>
          <w:noProof/>
          <w:color w:val="7030A0"/>
          <w:sz w:val="40"/>
          <w:szCs w:val="40"/>
          <w:lang w:bidi="ar-SA"/>
        </w:rPr>
        <w:drawing>
          <wp:anchor distT="0" distB="0" distL="114300" distR="114300" simplePos="0" relativeHeight="251658245" behindDoc="0" locked="0" layoutInCell="1" allowOverlap="1" wp14:anchorId="7B1DF858" wp14:editId="7B1DF859">
            <wp:simplePos x="0" y="0"/>
            <wp:positionH relativeFrom="margin">
              <wp:align>left</wp:align>
            </wp:positionH>
            <wp:positionV relativeFrom="paragraph">
              <wp:posOffset>45720</wp:posOffset>
            </wp:positionV>
            <wp:extent cx="2185475" cy="1457325"/>
            <wp:effectExtent l="0" t="0" r="5715" b="0"/>
            <wp:wrapSquare wrapText="bothSides"/>
            <wp:docPr id="6" name="Picture 6" descr="A picture containing outdoor, fence, person,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plorer-obstacle-course-2-jp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85475" cy="1457325"/>
                    </a:xfrm>
                    <a:prstGeom prst="rect">
                      <a:avLst/>
                    </a:prstGeom>
                  </pic:spPr>
                </pic:pic>
              </a:graphicData>
            </a:graphic>
          </wp:anchor>
        </w:drawing>
      </w:r>
      <w:r>
        <w:rPr>
          <w:color w:val="7030A0"/>
          <w:sz w:val="40"/>
          <w:szCs w:val="40"/>
        </w:rPr>
        <w:t xml:space="preserve"> Fi</w:t>
      </w:r>
      <w:r w:rsidRPr="005B41F5">
        <w:rPr>
          <w:color w:val="7030A0"/>
          <w:sz w:val="40"/>
          <w:szCs w:val="40"/>
        </w:rPr>
        <w:t>nd out more</w:t>
      </w:r>
    </w:p>
    <w:p w14:paraId="7B1DF7DE" w14:textId="77777777" w:rsidR="00701E25" w:rsidRPr="000A7C12" w:rsidRDefault="00701E25" w:rsidP="000A7C12">
      <w:pPr>
        <w:pStyle w:val="Heading2"/>
        <w:spacing w:after="0" w:line="240" w:lineRule="auto"/>
        <w:rPr>
          <w:color w:val="7030A0"/>
          <w:sz w:val="40"/>
          <w:szCs w:val="40"/>
        </w:rPr>
      </w:pPr>
      <w:r w:rsidRPr="00701E25">
        <w:rPr>
          <w:rFonts w:ascii="Nunito Sans" w:hAnsi="Nunito Sans"/>
          <w:color w:val="auto"/>
          <w:sz w:val="24"/>
          <w:szCs w:val="24"/>
        </w:rPr>
        <w:t xml:space="preserve">To find out more about us please visit </w:t>
      </w:r>
      <w:r>
        <w:rPr>
          <w:rFonts w:ascii="Nunito Sans" w:hAnsi="Nunito Sans"/>
          <w:color w:val="auto"/>
          <w:sz w:val="24"/>
          <w:szCs w:val="24"/>
        </w:rPr>
        <w:t>our website at</w:t>
      </w:r>
    </w:p>
    <w:p w14:paraId="7B1DF7DF" w14:textId="77777777" w:rsidR="00701E25" w:rsidRDefault="00701E25" w:rsidP="000A7C12">
      <w:pPr>
        <w:pStyle w:val="Heading2"/>
        <w:spacing w:after="0" w:line="240" w:lineRule="auto"/>
        <w:rPr>
          <w:rFonts w:ascii="Nunito Sans" w:hAnsi="Nunito Sans"/>
          <w:color w:val="auto"/>
          <w:sz w:val="24"/>
          <w:szCs w:val="24"/>
        </w:rPr>
      </w:pPr>
      <w:hyperlink r:id="rId17" w:history="1">
        <w:r w:rsidRPr="00C33481">
          <w:rPr>
            <w:rStyle w:val="Hyperlink"/>
            <w:rFonts w:ascii="Nunito Sans" w:hAnsi="Nunito Sans"/>
            <w:sz w:val="24"/>
            <w:szCs w:val="24"/>
          </w:rPr>
          <w:t>www.staffordshirescouts.org.uk</w:t>
        </w:r>
      </w:hyperlink>
      <w:r w:rsidR="00582CB4">
        <w:rPr>
          <w:rFonts w:ascii="Nunito Sans" w:hAnsi="Nunito Sans"/>
          <w:color w:val="auto"/>
          <w:sz w:val="24"/>
          <w:szCs w:val="24"/>
        </w:rPr>
        <w:t xml:space="preserve"> </w:t>
      </w:r>
      <w:r w:rsidRPr="495B3C90">
        <w:rPr>
          <w:rFonts w:ascii="Nunito Sans" w:hAnsi="Nunito Sans"/>
          <w:color w:val="auto"/>
          <w:sz w:val="24"/>
          <w:szCs w:val="24"/>
        </w:rPr>
        <w:t>Thank you for considering the role of</w:t>
      </w:r>
      <w:r w:rsidR="007E3A19" w:rsidRPr="495B3C90">
        <w:rPr>
          <w:rFonts w:ascii="Nunito Sans" w:hAnsi="Nunito Sans"/>
          <w:color w:val="auto"/>
          <w:sz w:val="24"/>
          <w:szCs w:val="24"/>
        </w:rPr>
        <w:t xml:space="preserve"> </w:t>
      </w:r>
      <w:r w:rsidR="00582CB4">
        <w:rPr>
          <w:rFonts w:ascii="Nunito Sans" w:hAnsi="Nunito Sans"/>
          <w:color w:val="auto"/>
          <w:sz w:val="24"/>
          <w:szCs w:val="24"/>
        </w:rPr>
        <w:t xml:space="preserve">County Team Lead - </w:t>
      </w:r>
      <w:r w:rsidR="18E579C1" w:rsidRPr="495B3C90">
        <w:rPr>
          <w:rFonts w:ascii="Nunito Sans" w:hAnsi="Nunito Sans"/>
          <w:color w:val="auto"/>
          <w:sz w:val="24"/>
          <w:szCs w:val="24"/>
        </w:rPr>
        <w:t>Volunteer Development</w:t>
      </w:r>
      <w:r w:rsidRPr="495B3C90">
        <w:rPr>
          <w:rFonts w:ascii="Nunito Sans" w:hAnsi="Nunito Sans"/>
          <w:color w:val="auto"/>
          <w:sz w:val="24"/>
          <w:szCs w:val="24"/>
        </w:rPr>
        <w:t xml:space="preserve"> or nominating someone you think would be good for the role, it will make a huge difference to </w:t>
      </w:r>
      <w:r w:rsidR="007E3A19" w:rsidRPr="495B3C90">
        <w:rPr>
          <w:rFonts w:ascii="Nunito Sans" w:hAnsi="Nunito Sans"/>
          <w:color w:val="auto"/>
          <w:sz w:val="24"/>
          <w:szCs w:val="24"/>
        </w:rPr>
        <w:t>Scouting in Staffordshire.</w:t>
      </w:r>
    </w:p>
    <w:p w14:paraId="7B1DF7E0" w14:textId="77777777" w:rsidR="00305C40" w:rsidRDefault="00701E25" w:rsidP="00305C40">
      <w:pPr>
        <w:pStyle w:val="Heading2"/>
        <w:spacing w:after="0" w:line="240" w:lineRule="auto"/>
        <w:rPr>
          <w:color w:val="auto"/>
          <w:sz w:val="40"/>
          <w:szCs w:val="40"/>
        </w:rPr>
      </w:pPr>
      <w:bookmarkStart w:id="0" w:name="_webmailto:staffordshirescouts.org.u"/>
      <w:bookmarkEnd w:id="0"/>
      <w:r w:rsidRPr="00701E25">
        <w:rPr>
          <w:color w:val="auto"/>
          <w:sz w:val="40"/>
          <w:szCs w:val="40"/>
        </w:rPr>
        <w:t xml:space="preserve">            </w:t>
      </w:r>
      <w:bookmarkStart w:id="1" w:name="_Hlk38388826"/>
    </w:p>
    <w:p w14:paraId="7B1DF7E1" w14:textId="77777777" w:rsidR="005B41F5" w:rsidRPr="005B41F5" w:rsidRDefault="005B41F5" w:rsidP="005B41F5">
      <w:pPr>
        <w:spacing w:line="192" w:lineRule="auto"/>
        <w:rPr>
          <w:rFonts w:ascii="Nunito Sans Black" w:hAnsi="Nunito Sans Black"/>
          <w:color w:val="7030A0"/>
          <w:sz w:val="80"/>
          <w:szCs w:val="80"/>
        </w:rPr>
      </w:pPr>
      <w:r w:rsidRPr="005B41F5">
        <w:rPr>
          <w:rFonts w:ascii="Nunito Sans Black" w:hAnsi="Nunito Sans Black"/>
          <w:color w:val="7030A0"/>
          <w:sz w:val="80"/>
          <w:szCs w:val="80"/>
        </w:rPr>
        <w:t>ROLE</w:t>
      </w:r>
    </w:p>
    <w:p w14:paraId="7B1DF7E2" w14:textId="77777777" w:rsidR="005B41F5" w:rsidRPr="005B41F5" w:rsidRDefault="005B41F5" w:rsidP="005B41F5">
      <w:pPr>
        <w:spacing w:line="192" w:lineRule="auto"/>
        <w:rPr>
          <w:rFonts w:ascii="Nunito Sans Black" w:hAnsi="Nunito Sans Black"/>
          <w:color w:val="7030A0"/>
          <w:sz w:val="80"/>
          <w:szCs w:val="80"/>
        </w:rPr>
      </w:pPr>
      <w:r w:rsidRPr="005B41F5">
        <w:rPr>
          <w:rFonts w:ascii="Nunito Sans Black" w:hAnsi="Nunito Sans Black"/>
          <w:color w:val="7030A0"/>
          <w:sz w:val="80"/>
          <w:szCs w:val="80"/>
        </w:rPr>
        <w:t>DESCRIPTION</w:t>
      </w:r>
    </w:p>
    <w:p w14:paraId="7B1DF7E3" w14:textId="77777777" w:rsidR="005B41F5" w:rsidRPr="00CD092D" w:rsidRDefault="005B41F5" w:rsidP="005B41F5">
      <w:pPr>
        <w:rPr>
          <w:rFonts w:ascii="Nunito Sans" w:hAnsi="Nunito Sans" w:cs="Fruutiger"/>
          <w:sz w:val="24"/>
          <w:szCs w:val="24"/>
        </w:rPr>
      </w:pPr>
      <w:r w:rsidRPr="00190B2B">
        <w:rPr>
          <w:rFonts w:ascii="Nunito Sans" w:hAnsi="Nunito Sans" w:cs="Fruutiger"/>
          <w:sz w:val="24"/>
          <w:szCs w:val="24"/>
        </w:rPr>
        <w:t xml:space="preserve">This vacancy is for </w:t>
      </w:r>
      <w:r w:rsidR="007E3A19" w:rsidRPr="00190B2B">
        <w:rPr>
          <w:rFonts w:ascii="Nunito Sans" w:hAnsi="Nunito Sans" w:cs="Fruutiger"/>
          <w:sz w:val="24"/>
          <w:szCs w:val="24"/>
        </w:rPr>
        <w:t xml:space="preserve">the </w:t>
      </w:r>
      <w:r w:rsidR="00582CB4">
        <w:rPr>
          <w:rFonts w:ascii="Nunito Sans" w:hAnsi="Nunito Sans" w:cs="Fruutiger"/>
          <w:sz w:val="24"/>
          <w:szCs w:val="24"/>
        </w:rPr>
        <w:t>County Team Lead</w:t>
      </w:r>
      <w:r w:rsidR="00AD53B8">
        <w:rPr>
          <w:rFonts w:ascii="Nunito Sans" w:hAnsi="Nunito Sans" w:cs="Fruutiger"/>
          <w:sz w:val="24"/>
          <w:szCs w:val="24"/>
        </w:rPr>
        <w:t xml:space="preserve"> </w:t>
      </w:r>
      <w:r w:rsidR="00105B8A">
        <w:rPr>
          <w:rFonts w:ascii="Nunito Sans" w:hAnsi="Nunito Sans" w:cs="Fruutiger"/>
          <w:sz w:val="24"/>
          <w:szCs w:val="24"/>
        </w:rPr>
        <w:t>–</w:t>
      </w:r>
      <w:r w:rsidR="00AD53B8">
        <w:rPr>
          <w:rFonts w:ascii="Nunito Sans" w:hAnsi="Nunito Sans" w:cs="Fruutiger"/>
          <w:sz w:val="24"/>
          <w:szCs w:val="24"/>
        </w:rPr>
        <w:t xml:space="preserve"> </w:t>
      </w:r>
      <w:r w:rsidR="00373758">
        <w:rPr>
          <w:rFonts w:ascii="Nunito Sans" w:hAnsi="Nunito Sans" w:cs="Fruutiger"/>
          <w:sz w:val="24"/>
          <w:szCs w:val="24"/>
        </w:rPr>
        <w:t>Volunteer Development</w:t>
      </w:r>
      <w:r w:rsidR="00105B8A">
        <w:rPr>
          <w:rFonts w:ascii="Nunito Sans" w:hAnsi="Nunito Sans" w:cs="Fruutiger"/>
          <w:sz w:val="24"/>
          <w:szCs w:val="24"/>
        </w:rPr>
        <w:t xml:space="preserve"> </w:t>
      </w:r>
      <w:r w:rsidR="007E3A19" w:rsidRPr="00190B2B">
        <w:rPr>
          <w:rFonts w:ascii="Nunito Sans" w:hAnsi="Nunito Sans" w:cs="Fruutiger"/>
          <w:sz w:val="24"/>
          <w:szCs w:val="24"/>
        </w:rPr>
        <w:t>of Staffordshire County Scouts</w:t>
      </w:r>
      <w:r w:rsidR="003E0BC4" w:rsidRPr="00190B2B">
        <w:rPr>
          <w:rFonts w:ascii="Nunito Sans" w:hAnsi="Nunito Sans" w:cs="Fruutiger"/>
          <w:sz w:val="24"/>
          <w:szCs w:val="24"/>
        </w:rPr>
        <w:t>,</w:t>
      </w:r>
      <w:r w:rsidRPr="00190B2B">
        <w:rPr>
          <w:rFonts w:ascii="Nunito Sans" w:hAnsi="Nunito Sans" w:cs="Fruutiger"/>
          <w:sz w:val="24"/>
          <w:szCs w:val="24"/>
        </w:rPr>
        <w:t xml:space="preserve"> At the 202</w:t>
      </w:r>
      <w:r w:rsidR="00582CB4">
        <w:rPr>
          <w:rFonts w:ascii="Nunito Sans" w:hAnsi="Nunito Sans" w:cs="Fruutiger"/>
          <w:sz w:val="24"/>
          <w:szCs w:val="24"/>
        </w:rPr>
        <w:t xml:space="preserve">4 </w:t>
      </w:r>
      <w:r w:rsidRPr="00190B2B">
        <w:rPr>
          <w:rFonts w:ascii="Nunito Sans" w:hAnsi="Nunito Sans" w:cs="Fruutiger"/>
          <w:sz w:val="24"/>
          <w:szCs w:val="24"/>
        </w:rPr>
        <w:t>membership census we had over</w:t>
      </w:r>
      <w:r w:rsidR="00CD092D">
        <w:rPr>
          <w:rFonts w:ascii="Nunito Sans" w:hAnsi="Nunito Sans" w:cs="Fruutiger"/>
          <w:sz w:val="24"/>
          <w:szCs w:val="24"/>
        </w:rPr>
        <w:t xml:space="preserve"> 8,000 </w:t>
      </w:r>
      <w:r w:rsidRPr="00190B2B">
        <w:rPr>
          <w:rFonts w:ascii="Nunito Sans" w:hAnsi="Nunito Sans" w:cs="Fruutiger"/>
          <w:sz w:val="24"/>
          <w:szCs w:val="24"/>
        </w:rPr>
        <w:t xml:space="preserve">youth members between the ages of </w:t>
      </w:r>
      <w:r w:rsidR="00927EFB">
        <w:rPr>
          <w:rFonts w:ascii="Nunito Sans" w:hAnsi="Nunito Sans" w:cs="Fruutiger"/>
          <w:sz w:val="24"/>
          <w:szCs w:val="24"/>
        </w:rPr>
        <w:t>4</w:t>
      </w:r>
      <w:r w:rsidRPr="00190B2B">
        <w:rPr>
          <w:rFonts w:ascii="Nunito Sans" w:hAnsi="Nunito Sans" w:cs="Fruutiger"/>
          <w:sz w:val="24"/>
          <w:szCs w:val="24"/>
        </w:rPr>
        <w:t xml:space="preserve"> and </w:t>
      </w:r>
      <w:proofErr w:type="gramStart"/>
      <w:r w:rsidR="007E3A19" w:rsidRPr="00190B2B">
        <w:rPr>
          <w:rFonts w:ascii="Nunito Sans" w:hAnsi="Nunito Sans" w:cs="Fruutiger"/>
          <w:sz w:val="24"/>
          <w:szCs w:val="24"/>
        </w:rPr>
        <w:t xml:space="preserve">25 </w:t>
      </w:r>
      <w:r w:rsidRPr="00190B2B">
        <w:rPr>
          <w:rFonts w:ascii="Nunito Sans" w:hAnsi="Nunito Sans" w:cs="Fruutiger"/>
          <w:sz w:val="24"/>
          <w:szCs w:val="24"/>
        </w:rPr>
        <w:t xml:space="preserve"> involved</w:t>
      </w:r>
      <w:proofErr w:type="gramEnd"/>
      <w:r w:rsidRPr="00190B2B">
        <w:rPr>
          <w:rFonts w:ascii="Nunito Sans" w:hAnsi="Nunito Sans" w:cs="Fruutiger"/>
          <w:sz w:val="24"/>
          <w:szCs w:val="24"/>
        </w:rPr>
        <w:t xml:space="preserve"> in our </w:t>
      </w:r>
      <w:r w:rsidR="005C19DF">
        <w:rPr>
          <w:rFonts w:ascii="Nunito Sans" w:hAnsi="Nunito Sans" w:cs="Fruutiger"/>
          <w:sz w:val="24"/>
          <w:szCs w:val="24"/>
        </w:rPr>
        <w:t xml:space="preserve">Squirrel, </w:t>
      </w:r>
      <w:r w:rsidRPr="00190B2B">
        <w:rPr>
          <w:rFonts w:ascii="Nunito Sans" w:hAnsi="Nunito Sans" w:cs="Fruutiger"/>
          <w:sz w:val="24"/>
          <w:szCs w:val="24"/>
        </w:rPr>
        <w:t>Beaver, Cub, Scout, Explorer</w:t>
      </w:r>
      <w:r w:rsidR="007E3A19" w:rsidRPr="00190B2B">
        <w:rPr>
          <w:rFonts w:ascii="Nunito Sans" w:hAnsi="Nunito Sans" w:cs="Fruutiger"/>
          <w:sz w:val="24"/>
          <w:szCs w:val="24"/>
        </w:rPr>
        <w:t>, Network</w:t>
      </w:r>
      <w:r w:rsidRPr="00190B2B">
        <w:rPr>
          <w:rFonts w:ascii="Nunito Sans" w:hAnsi="Nunito Sans" w:cs="Fruutiger"/>
          <w:sz w:val="24"/>
          <w:szCs w:val="24"/>
        </w:rPr>
        <w:t xml:space="preserve"> and You</w:t>
      </w:r>
      <w:r w:rsidR="00CD092D">
        <w:rPr>
          <w:rFonts w:ascii="Nunito Sans" w:hAnsi="Nunito Sans" w:cs="Fruutiger"/>
          <w:sz w:val="24"/>
          <w:szCs w:val="24"/>
        </w:rPr>
        <w:t xml:space="preserve">ng Leader sections. We have nearly 3,000 </w:t>
      </w:r>
      <w:r w:rsidRPr="00190B2B">
        <w:rPr>
          <w:rFonts w:ascii="Nunito Sans" w:hAnsi="Nunito Sans" w:cs="Fruutiger"/>
          <w:sz w:val="24"/>
          <w:szCs w:val="24"/>
        </w:rPr>
        <w:t>adult volunteers, who undertake roles including working directly with young people, adults who manage and support other adults, adults who are experts in programme and activity areas</w:t>
      </w:r>
      <w:r w:rsidR="00AC3831" w:rsidRPr="00190B2B">
        <w:rPr>
          <w:rFonts w:ascii="Nunito Sans" w:hAnsi="Nunito Sans" w:cs="Fruutiger"/>
          <w:sz w:val="24"/>
          <w:szCs w:val="24"/>
        </w:rPr>
        <w:t xml:space="preserve"> </w:t>
      </w:r>
      <w:r w:rsidR="003E0BC4" w:rsidRPr="00190B2B">
        <w:rPr>
          <w:rFonts w:ascii="Nunito Sans" w:hAnsi="Nunito Sans" w:cs="Fruutiger"/>
          <w:sz w:val="24"/>
          <w:szCs w:val="24"/>
        </w:rPr>
        <w:t>and adults</w:t>
      </w:r>
      <w:r w:rsidRPr="00190B2B">
        <w:rPr>
          <w:rFonts w:ascii="Nunito Sans" w:hAnsi="Nunito Sans" w:cs="Fruutiger"/>
          <w:sz w:val="24"/>
          <w:szCs w:val="24"/>
        </w:rPr>
        <w:t xml:space="preserve"> who support elements of the programme </w:t>
      </w:r>
      <w:r w:rsidR="007E3A19" w:rsidRPr="00190B2B">
        <w:rPr>
          <w:rFonts w:ascii="Nunito Sans" w:hAnsi="Nunito Sans" w:cs="Fruutiger"/>
          <w:sz w:val="24"/>
          <w:szCs w:val="24"/>
        </w:rPr>
        <w:t xml:space="preserve">along with adults who manage and support the governance of districts and </w:t>
      </w:r>
      <w:r w:rsidR="007E3A19" w:rsidRPr="00CD092D">
        <w:rPr>
          <w:rFonts w:ascii="Nunito Sans" w:hAnsi="Nunito Sans" w:cs="Fruutiger"/>
          <w:sz w:val="24"/>
          <w:szCs w:val="24"/>
        </w:rPr>
        <w:t>groups.</w:t>
      </w:r>
    </w:p>
    <w:p w14:paraId="7B1DF7E4" w14:textId="77777777" w:rsidR="0078369F" w:rsidRPr="00CD092D" w:rsidRDefault="0078369F" w:rsidP="0078369F">
      <w:pPr>
        <w:rPr>
          <w:rFonts w:ascii="Nunito Sans" w:hAnsi="Nunito Sans" w:cs="Fruutiger"/>
          <w:sz w:val="24"/>
          <w:szCs w:val="24"/>
        </w:rPr>
      </w:pPr>
      <w:r w:rsidRPr="00CD092D">
        <w:rPr>
          <w:rFonts w:ascii="Nunito Sans" w:hAnsi="Nunito Sans" w:cs="Fruutiger"/>
          <w:sz w:val="24"/>
          <w:szCs w:val="24"/>
        </w:rPr>
        <w:t>Purpose</w:t>
      </w:r>
    </w:p>
    <w:p w14:paraId="7B1DF7E5" w14:textId="77777777" w:rsidR="00F8347F" w:rsidRPr="00CD092D" w:rsidRDefault="00F8347F" w:rsidP="00F8347F">
      <w:pPr>
        <w:shd w:val="clear" w:color="auto" w:fill="FFFFFF"/>
        <w:spacing w:after="100" w:afterAutospacing="1"/>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The County Volunteering Development Team makes sure all volunteers in County teams have a fantastic volunteering experience. By doing so, they’ll make it easy for people to join and learn new skills. </w:t>
      </w:r>
    </w:p>
    <w:p w14:paraId="7B1DF7E6" w14:textId="77777777" w:rsidR="00F8347F" w:rsidRPr="00CD092D" w:rsidRDefault="00F8347F" w:rsidP="00F8347F">
      <w:pPr>
        <w:shd w:val="clear" w:color="auto" w:fill="FFFFFF"/>
        <w:spacing w:after="100" w:afterAutospacing="1"/>
        <w:outlineLvl w:val="3"/>
        <w:rPr>
          <w:rFonts w:ascii="Nunito Sans" w:eastAsia="Times New Roman" w:hAnsi="Nunito Sans" w:cs="Times New Roman"/>
          <w:b/>
          <w:bCs/>
          <w:sz w:val="24"/>
          <w:szCs w:val="24"/>
          <w:lang w:eastAsia="en-GB"/>
        </w:rPr>
      </w:pPr>
      <w:r w:rsidRPr="00CD092D">
        <w:rPr>
          <w:rFonts w:ascii="Nunito Sans" w:eastAsia="Times New Roman" w:hAnsi="Nunito Sans" w:cs="Times New Roman"/>
          <w:b/>
          <w:bCs/>
          <w:sz w:val="24"/>
          <w:szCs w:val="24"/>
          <w:lang w:eastAsia="en-GB"/>
        </w:rPr>
        <w:t>Who's in the team</w:t>
      </w:r>
    </w:p>
    <w:p w14:paraId="7B1DF7E7" w14:textId="77777777" w:rsidR="00F8347F" w:rsidRPr="00CD092D" w:rsidRDefault="00F8347F" w:rsidP="00582CB4">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Volunteering Development Team Leader </w:t>
      </w:r>
    </w:p>
    <w:p w14:paraId="7B1DF7E8" w14:textId="77777777" w:rsidR="00F8347F" w:rsidRPr="00CD092D" w:rsidRDefault="00582CB4" w:rsidP="00F8347F">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County Training Manager</w:t>
      </w:r>
    </w:p>
    <w:p w14:paraId="7B1DF7E9" w14:textId="77777777" w:rsidR="00582CB4" w:rsidRPr="00CD092D" w:rsidRDefault="00582CB4" w:rsidP="00F8347F">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Events Team</w:t>
      </w:r>
    </w:p>
    <w:p w14:paraId="7B1DF7EA" w14:textId="77777777" w:rsidR="00582CB4" w:rsidRPr="00CD092D" w:rsidRDefault="00582CB4" w:rsidP="00F8347F">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Communications and Marketing Team</w:t>
      </w:r>
    </w:p>
    <w:p w14:paraId="7B1DF7EB" w14:textId="77777777" w:rsidR="00582CB4" w:rsidRPr="00CD092D" w:rsidRDefault="00582CB4" w:rsidP="00F8347F">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Appointments Team</w:t>
      </w:r>
    </w:p>
    <w:p w14:paraId="7B1DF7EC" w14:textId="77777777" w:rsidR="00582CB4" w:rsidRPr="00CD092D" w:rsidRDefault="00582CB4" w:rsidP="00F8347F">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Awards Team</w:t>
      </w:r>
    </w:p>
    <w:p w14:paraId="7B1DF7ED" w14:textId="77777777" w:rsidR="00582CB4" w:rsidRPr="00CD092D" w:rsidRDefault="00582CB4" w:rsidP="00F8347F">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Inclusion Team</w:t>
      </w:r>
    </w:p>
    <w:p w14:paraId="7B1DF7EE" w14:textId="77777777" w:rsidR="00CD092D" w:rsidRPr="00CD092D" w:rsidRDefault="00CD092D" w:rsidP="00F8347F">
      <w:pPr>
        <w:numPr>
          <w:ilvl w:val="0"/>
          <w:numId w:val="16"/>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Growth Team</w:t>
      </w:r>
    </w:p>
    <w:p w14:paraId="7B1DF7EF" w14:textId="77777777" w:rsidR="00F8347F" w:rsidRPr="00CD092D" w:rsidRDefault="00F8347F" w:rsidP="00F8347F">
      <w:pPr>
        <w:shd w:val="clear" w:color="auto" w:fill="FFFFFF"/>
        <w:spacing w:after="100" w:afterAutospacing="1"/>
        <w:outlineLvl w:val="3"/>
        <w:rPr>
          <w:rFonts w:ascii="Nunito Sans" w:eastAsia="Times New Roman" w:hAnsi="Nunito Sans" w:cs="Times New Roman"/>
          <w:b/>
          <w:bCs/>
          <w:sz w:val="24"/>
          <w:szCs w:val="24"/>
          <w:lang w:eastAsia="en-GB"/>
        </w:rPr>
      </w:pPr>
      <w:r w:rsidRPr="00CD092D">
        <w:rPr>
          <w:rFonts w:ascii="Nunito Sans" w:eastAsia="Times New Roman" w:hAnsi="Nunito Sans" w:cs="Times New Roman"/>
          <w:b/>
          <w:bCs/>
          <w:sz w:val="24"/>
          <w:szCs w:val="24"/>
          <w:lang w:eastAsia="en-GB"/>
        </w:rPr>
        <w:t>Tasks for the whole team</w:t>
      </w:r>
    </w:p>
    <w:p w14:paraId="7B1DF7F0" w14:textId="77777777" w:rsidR="00F8347F" w:rsidRPr="00CD092D" w:rsidRDefault="00F8347F" w:rsidP="00F8347F">
      <w:pPr>
        <w:shd w:val="clear" w:color="auto" w:fill="FFFFFF"/>
        <w:spacing w:after="100" w:afterAutospacing="1"/>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Make sure all District Teams follow and reflect on</w:t>
      </w:r>
      <w:r w:rsidR="00582CB4" w:rsidRPr="00CD092D">
        <w:rPr>
          <w:rFonts w:ascii="Nunito Sans" w:eastAsia="Times New Roman" w:hAnsi="Nunito Sans" w:cs="Times New Roman"/>
          <w:sz w:val="24"/>
          <w:szCs w:val="24"/>
          <w:lang w:eastAsia="en-GB"/>
        </w:rPr>
        <w:t xml:space="preserve"> our volunteering culture</w:t>
      </w:r>
    </w:p>
    <w:p w14:paraId="7B1DF7F1" w14:textId="77777777" w:rsidR="00F8347F" w:rsidRPr="00CD092D" w:rsidRDefault="00F8347F" w:rsidP="00F8347F">
      <w:pPr>
        <w:shd w:val="clear" w:color="auto" w:fill="FFFFFF"/>
        <w:spacing w:after="100" w:afterAutospacing="1"/>
        <w:outlineLvl w:val="3"/>
        <w:rPr>
          <w:rFonts w:ascii="Nunito Sans" w:eastAsia="Times New Roman" w:hAnsi="Nunito Sans" w:cs="Times New Roman"/>
          <w:b/>
          <w:bCs/>
          <w:sz w:val="24"/>
          <w:szCs w:val="24"/>
          <w:lang w:eastAsia="en-GB"/>
        </w:rPr>
      </w:pPr>
      <w:r w:rsidRPr="00CD092D">
        <w:rPr>
          <w:rFonts w:ascii="Nunito Sans" w:eastAsia="Times New Roman" w:hAnsi="Nunito Sans" w:cs="Times New Roman"/>
          <w:b/>
          <w:bCs/>
          <w:sz w:val="24"/>
          <w:szCs w:val="24"/>
          <w:lang w:eastAsia="en-GB"/>
        </w:rPr>
        <w:t>Allocated tasks</w:t>
      </w:r>
    </w:p>
    <w:p w14:paraId="7B1DF7F2" w14:textId="77777777" w:rsidR="00F8347F" w:rsidRPr="00CD092D" w:rsidRDefault="00F8347F" w:rsidP="00F8347F">
      <w:pPr>
        <w:shd w:val="clear" w:color="auto" w:fill="FFFFFF"/>
        <w:spacing w:after="100" w:afterAutospacing="1"/>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Attract and welcome new volunteers to County teams </w:t>
      </w:r>
    </w:p>
    <w:p w14:paraId="7B1DF7F3" w14:textId="77777777" w:rsidR="00F8347F" w:rsidRPr="00CD092D" w:rsidRDefault="00F8347F" w:rsidP="00F8347F">
      <w:pPr>
        <w:numPr>
          <w:ilvl w:val="0"/>
          <w:numId w:val="17"/>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Use Scouts branded resources to attract new volunteers. </w:t>
      </w:r>
    </w:p>
    <w:p w14:paraId="7B1DF7F4" w14:textId="77777777" w:rsidR="00F8347F" w:rsidRPr="00CD092D" w:rsidRDefault="00F8347F" w:rsidP="00F8347F">
      <w:pPr>
        <w:numPr>
          <w:ilvl w:val="0"/>
          <w:numId w:val="17"/>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Reply quickly and positively to possible new volunteers. </w:t>
      </w:r>
    </w:p>
    <w:p w14:paraId="7B1DF7F5" w14:textId="77777777" w:rsidR="00F8347F" w:rsidRPr="00CD092D" w:rsidRDefault="00F8347F" w:rsidP="00F8347F">
      <w:pPr>
        <w:numPr>
          <w:ilvl w:val="0"/>
          <w:numId w:val="17"/>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Make sure new volunteers are welcomed easily and smoothly. </w:t>
      </w:r>
    </w:p>
    <w:p w14:paraId="7B1DF7F6" w14:textId="77777777" w:rsidR="00F8347F" w:rsidRPr="00CD092D" w:rsidRDefault="00F8347F" w:rsidP="00F8347F">
      <w:pPr>
        <w:numPr>
          <w:ilvl w:val="0"/>
          <w:numId w:val="17"/>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Introduce new volunteers to District Lead Volunteers and members of county teams. </w:t>
      </w:r>
    </w:p>
    <w:p w14:paraId="7B1DF7F7" w14:textId="77777777" w:rsidR="00F8347F" w:rsidRPr="00CD092D" w:rsidRDefault="00F8347F" w:rsidP="00F8347F">
      <w:pPr>
        <w:shd w:val="clear" w:color="auto" w:fill="FFFFFF"/>
        <w:spacing w:after="100" w:afterAutospacing="1"/>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Make sure volunteers are well-supported </w:t>
      </w:r>
    </w:p>
    <w:p w14:paraId="7B1DF7F8" w14:textId="77777777" w:rsidR="00F8347F" w:rsidRPr="00CD092D" w:rsidRDefault="00F8347F" w:rsidP="00F8347F">
      <w:pPr>
        <w:numPr>
          <w:ilvl w:val="0"/>
          <w:numId w:val="18"/>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Help and encourage County Team Leaders to regularly check in with their Team Members to make sure they’re enjoying volunteering. </w:t>
      </w:r>
    </w:p>
    <w:p w14:paraId="7B1DF7F9" w14:textId="77777777" w:rsidR="00F8347F" w:rsidRPr="00CD092D" w:rsidRDefault="00F8347F" w:rsidP="00F8347F">
      <w:pPr>
        <w:numPr>
          <w:ilvl w:val="0"/>
          <w:numId w:val="18"/>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Make sure all County Teams (including District Lead Volunteers) follow our approach to safe volunteer recruitment, appointment, reviews, and processes for leaving Scouts. </w:t>
      </w:r>
    </w:p>
    <w:p w14:paraId="7B1DF7FA" w14:textId="77777777" w:rsidR="00F8347F" w:rsidRPr="00CD092D" w:rsidRDefault="00F8347F" w:rsidP="00F8347F">
      <w:pPr>
        <w:shd w:val="clear" w:color="auto" w:fill="FFFFFF"/>
        <w:spacing w:after="100" w:afterAutospacing="1"/>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Help volunteers in County teams with learning </w:t>
      </w:r>
    </w:p>
    <w:p w14:paraId="7B1DF7FB"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Make sure volunteers across the County can access relevant Managers and Supporters training</w:t>
      </w:r>
    </w:p>
    <w:p w14:paraId="7B1DF7FC"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Help volunteers find and engage in opportunities for learning and development. </w:t>
      </w:r>
    </w:p>
    <w:p w14:paraId="7B1DF7FD"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Coordinate Scouts learning that needs to be delivered by an</w:t>
      </w:r>
      <w:r w:rsidR="00582CB4" w:rsidRPr="00CD092D">
        <w:rPr>
          <w:rFonts w:ascii="Nunito Sans" w:eastAsia="Times New Roman" w:hAnsi="Nunito Sans" w:cs="Times New Roman"/>
          <w:sz w:val="24"/>
          <w:szCs w:val="24"/>
          <w:lang w:eastAsia="en-GB"/>
        </w:rPr>
        <w:t xml:space="preserve"> accredited trainer</w:t>
      </w:r>
      <w:r w:rsidRPr="00CD092D">
        <w:rPr>
          <w:rFonts w:ascii="Nunito Sans" w:eastAsia="Times New Roman" w:hAnsi="Nunito Sans" w:cs="Times New Roman"/>
          <w:sz w:val="24"/>
          <w:szCs w:val="24"/>
          <w:lang w:eastAsia="en-GB"/>
        </w:rPr>
        <w:t> </w:t>
      </w:r>
    </w:p>
    <w:p w14:paraId="7B1DF7FE"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Use the</w:t>
      </w:r>
      <w:r w:rsidR="00582CB4" w:rsidRPr="00CD092D">
        <w:rPr>
          <w:rFonts w:ascii="Nunito Sans" w:eastAsia="Times New Roman" w:hAnsi="Nunito Sans" w:cs="Times New Roman"/>
          <w:sz w:val="24"/>
          <w:szCs w:val="24"/>
          <w:lang w:eastAsia="en-GB"/>
        </w:rPr>
        <w:t xml:space="preserve"> learning delivery materials dev</w:t>
      </w:r>
      <w:r w:rsidRPr="00CD092D">
        <w:rPr>
          <w:rFonts w:ascii="Nunito Sans" w:eastAsia="Times New Roman" w:hAnsi="Nunito Sans" w:cs="Times New Roman"/>
          <w:sz w:val="24"/>
          <w:szCs w:val="24"/>
          <w:lang w:eastAsia="en-GB"/>
        </w:rPr>
        <w:t>eloped by Scouts (e.g. training sessions, workshops, activities, etc.), and make changes (when necessary) so activities are accessible for everyone. </w:t>
      </w:r>
    </w:p>
    <w:p w14:paraId="7B1DF7FF"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Help volunteers connect across the County and beyond to learn, share best practices and overcome shared challenges. </w:t>
      </w:r>
    </w:p>
    <w:p w14:paraId="7B1DF800"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Set up helpful learning opportunities with external organisations, if it’s relevant and helpful for volunteers.</w:t>
      </w:r>
    </w:p>
    <w:p w14:paraId="7B1DF801"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Make sure volunteers can be recognised for prior learning and experience, and have it credited in their records. </w:t>
      </w:r>
    </w:p>
    <w:p w14:paraId="7B1DF802" w14:textId="77777777" w:rsidR="00F8347F" w:rsidRPr="00CD092D" w:rsidRDefault="00F8347F" w:rsidP="00F8347F">
      <w:pPr>
        <w:numPr>
          <w:ilvl w:val="0"/>
          <w:numId w:val="19"/>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Learn from people in other</w:t>
      </w:r>
      <w:r w:rsidR="00582CB4" w:rsidRPr="00CD092D">
        <w:rPr>
          <w:rFonts w:ascii="Nunito Sans" w:eastAsia="Times New Roman" w:hAnsi="Nunito Sans" w:cs="Times New Roman"/>
          <w:sz w:val="24"/>
          <w:szCs w:val="24"/>
          <w:lang w:eastAsia="en-GB"/>
        </w:rPr>
        <w:t xml:space="preserve"> volunteering development teams</w:t>
      </w:r>
      <w:r w:rsidRPr="00CD092D">
        <w:rPr>
          <w:rFonts w:ascii="Nunito Sans" w:eastAsia="Times New Roman" w:hAnsi="Nunito Sans" w:cs="Times New Roman"/>
          <w:sz w:val="24"/>
          <w:szCs w:val="24"/>
          <w:lang w:eastAsia="en-GB"/>
        </w:rPr>
        <w:t> </w:t>
      </w:r>
    </w:p>
    <w:p w14:paraId="7B1DF803" w14:textId="77777777" w:rsidR="00F8347F" w:rsidRPr="00CD092D" w:rsidRDefault="00F8347F" w:rsidP="00F8347F">
      <w:pPr>
        <w:shd w:val="clear" w:color="auto" w:fill="FFFFFF"/>
        <w:spacing w:after="100" w:afterAutospacing="1"/>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Recognise volunteers </w:t>
      </w:r>
    </w:p>
    <w:p w14:paraId="7B1DF804" w14:textId="77777777" w:rsidR="00F8347F" w:rsidRPr="00CD092D" w:rsidRDefault="00F8347F" w:rsidP="00F8347F">
      <w:pPr>
        <w:numPr>
          <w:ilvl w:val="0"/>
          <w:numId w:val="20"/>
        </w:num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Recognise and show appreciation for volunteers’ brilliant work, formally and informally.</w:t>
      </w:r>
    </w:p>
    <w:p w14:paraId="7B1DF805" w14:textId="77777777" w:rsidR="00CD092D" w:rsidRPr="00CD092D" w:rsidRDefault="00CD092D" w:rsidP="00CD092D">
      <w:pPr>
        <w:shd w:val="clear" w:color="auto" w:fill="FFFFFF"/>
        <w:spacing w:before="100" w:beforeAutospacing="1" w:after="100" w:afterAutospacing="1" w:line="240" w:lineRule="auto"/>
        <w:rPr>
          <w:rFonts w:ascii="Nunito Sans" w:eastAsia="Times New Roman" w:hAnsi="Nunito Sans" w:cs="Times New Roman"/>
          <w:sz w:val="24"/>
          <w:szCs w:val="24"/>
          <w:lang w:eastAsia="en-GB"/>
        </w:rPr>
      </w:pPr>
      <w:r w:rsidRPr="00CD092D">
        <w:rPr>
          <w:rFonts w:ascii="Nunito Sans" w:eastAsia="Times New Roman" w:hAnsi="Nunito Sans" w:cs="Times New Roman"/>
          <w:sz w:val="24"/>
          <w:szCs w:val="24"/>
          <w:lang w:eastAsia="en-GB"/>
        </w:rPr>
        <w:t>Support growth across the county</w:t>
      </w:r>
    </w:p>
    <w:p w14:paraId="7B1DF806" w14:textId="77777777" w:rsidR="00CD092D" w:rsidRPr="00CD092D" w:rsidRDefault="00CD092D" w:rsidP="00CD092D">
      <w:pPr>
        <w:numPr>
          <w:ilvl w:val="0"/>
          <w:numId w:val="21"/>
        </w:numPr>
        <w:shd w:val="clear" w:color="auto" w:fill="FFFFFF"/>
        <w:spacing w:before="100" w:beforeAutospacing="1" w:after="100" w:afterAutospacing="1" w:line="240" w:lineRule="auto"/>
        <w:textAlignment w:val="baseline"/>
        <w:rPr>
          <w:rFonts w:ascii="Nunito Sans" w:eastAsia="Times New Roman" w:hAnsi="Nunito Sans" w:cs="Calibri"/>
          <w:sz w:val="24"/>
          <w:szCs w:val="24"/>
          <w:lang w:eastAsia="en-GB"/>
        </w:rPr>
      </w:pPr>
      <w:r w:rsidRPr="00CD092D">
        <w:rPr>
          <w:rFonts w:ascii="Nunito Sans" w:eastAsia="Times New Roman" w:hAnsi="Nunito Sans" w:cs="Calibri"/>
          <w:sz w:val="24"/>
          <w:szCs w:val="24"/>
          <w:lang w:eastAsia="en-GB"/>
        </w:rPr>
        <w:t>encourage growth in YP and volunteers across the district</w:t>
      </w:r>
    </w:p>
    <w:p w14:paraId="7B1DF807" w14:textId="77777777" w:rsidR="00CD092D" w:rsidRPr="00CD092D" w:rsidRDefault="00CD092D" w:rsidP="00CD092D">
      <w:pPr>
        <w:numPr>
          <w:ilvl w:val="0"/>
          <w:numId w:val="21"/>
        </w:numPr>
        <w:shd w:val="clear" w:color="auto" w:fill="FFFFFF"/>
        <w:spacing w:before="100" w:beforeAutospacing="1" w:after="100" w:afterAutospacing="1" w:line="240" w:lineRule="auto"/>
        <w:textAlignment w:val="baseline"/>
        <w:rPr>
          <w:rFonts w:ascii="Nunito Sans" w:eastAsia="Times New Roman" w:hAnsi="Nunito Sans" w:cs="Calibri"/>
          <w:sz w:val="24"/>
          <w:szCs w:val="24"/>
          <w:lang w:eastAsia="en-GB"/>
        </w:rPr>
      </w:pPr>
      <w:r w:rsidRPr="00CD092D">
        <w:rPr>
          <w:rFonts w:ascii="Nunito Sans" w:eastAsia="Times New Roman" w:hAnsi="Nunito Sans" w:cs="Calibri"/>
          <w:sz w:val="24"/>
          <w:szCs w:val="24"/>
          <w:lang w:eastAsia="en-GB"/>
        </w:rPr>
        <w:t>Support districts and groups with their growth plans in the community</w:t>
      </w:r>
    </w:p>
    <w:p w14:paraId="7B1DF808" w14:textId="77777777" w:rsidR="00CD092D" w:rsidRPr="00CD092D" w:rsidRDefault="00CD092D" w:rsidP="00CD092D">
      <w:pPr>
        <w:numPr>
          <w:ilvl w:val="0"/>
          <w:numId w:val="21"/>
        </w:numPr>
        <w:shd w:val="clear" w:color="auto" w:fill="FFFFFF"/>
        <w:spacing w:before="100" w:beforeAutospacing="1" w:after="100" w:afterAutospacing="1" w:line="240" w:lineRule="auto"/>
        <w:textAlignment w:val="baseline"/>
        <w:rPr>
          <w:rFonts w:ascii="Nunito Sans" w:eastAsia="Times New Roman" w:hAnsi="Nunito Sans" w:cs="Calibri"/>
          <w:sz w:val="24"/>
          <w:szCs w:val="24"/>
          <w:lang w:eastAsia="en-GB"/>
        </w:rPr>
      </w:pPr>
      <w:r w:rsidRPr="00CD092D">
        <w:rPr>
          <w:rFonts w:ascii="Nunito Sans" w:eastAsia="Times New Roman" w:hAnsi="Nunito Sans" w:cs="Calibri"/>
          <w:sz w:val="24"/>
          <w:szCs w:val="24"/>
          <w:lang w:eastAsia="en-GB"/>
        </w:rPr>
        <w:t>work with the regional growth and communities' team to maximise available resources</w:t>
      </w:r>
    </w:p>
    <w:p w14:paraId="7B1DF809" w14:textId="77777777" w:rsidR="00CD092D" w:rsidRPr="00CD092D" w:rsidRDefault="00CD092D" w:rsidP="00CD092D">
      <w:pPr>
        <w:numPr>
          <w:ilvl w:val="0"/>
          <w:numId w:val="21"/>
        </w:numPr>
        <w:shd w:val="clear" w:color="auto" w:fill="FFFFFF"/>
        <w:spacing w:before="100" w:beforeAutospacing="1" w:after="100" w:afterAutospacing="1" w:line="240" w:lineRule="auto"/>
        <w:textAlignment w:val="baseline"/>
        <w:rPr>
          <w:rFonts w:ascii="Nunito Sans" w:eastAsia="Times New Roman" w:hAnsi="Nunito Sans" w:cs="Calibri"/>
          <w:sz w:val="24"/>
          <w:szCs w:val="24"/>
          <w:lang w:eastAsia="en-GB"/>
        </w:rPr>
      </w:pPr>
      <w:r w:rsidRPr="00CD092D">
        <w:rPr>
          <w:rFonts w:ascii="Nunito Sans" w:eastAsia="Times New Roman" w:hAnsi="Nunito Sans" w:cs="Calibri"/>
          <w:sz w:val="24"/>
          <w:szCs w:val="24"/>
          <w:lang w:eastAsia="en-GB"/>
        </w:rPr>
        <w:t>develop and monitor the county growth plan by working with districts</w:t>
      </w:r>
    </w:p>
    <w:p w14:paraId="7B1DF80A" w14:textId="77777777" w:rsidR="00CD092D" w:rsidRPr="00CD092D" w:rsidRDefault="00CD092D" w:rsidP="00CD092D">
      <w:pPr>
        <w:pStyle w:val="ListParagraph"/>
        <w:shd w:val="clear" w:color="auto" w:fill="FFFFFF"/>
        <w:spacing w:before="100" w:beforeAutospacing="1" w:after="100" w:afterAutospacing="1" w:line="240" w:lineRule="auto"/>
        <w:rPr>
          <w:rFonts w:ascii="Nunito Sans" w:eastAsia="Times New Roman" w:hAnsi="Nunito Sans" w:cs="Times New Roman"/>
          <w:color w:val="404040"/>
          <w:sz w:val="24"/>
          <w:szCs w:val="24"/>
          <w:lang w:eastAsia="en-GB"/>
        </w:rPr>
      </w:pPr>
    </w:p>
    <w:p w14:paraId="7B1DF80B" w14:textId="77777777" w:rsidR="00F8347F" w:rsidRPr="0078369F" w:rsidRDefault="00F8347F" w:rsidP="0078369F">
      <w:pPr>
        <w:rPr>
          <w:rFonts w:ascii="Nunito Sans" w:hAnsi="Nunito Sans" w:cs="Fruutiger"/>
          <w:sz w:val="24"/>
          <w:szCs w:val="24"/>
        </w:rPr>
      </w:pPr>
    </w:p>
    <w:p w14:paraId="7B1DF80C" w14:textId="77777777" w:rsidR="00DF5A21" w:rsidRDefault="00DF5A21" w:rsidP="12F069EF">
      <w:pPr>
        <w:rPr>
          <w:rFonts w:ascii="Nunito Sans" w:hAnsi="Nunito Sans" w:cs="Fruutiger"/>
          <w:sz w:val="24"/>
          <w:szCs w:val="24"/>
        </w:rPr>
      </w:pPr>
      <w:r w:rsidRPr="12F069EF">
        <w:rPr>
          <w:rFonts w:ascii="Nunito Sans" w:hAnsi="Nunito Sans" w:cs="Fruutiger"/>
          <w:sz w:val="24"/>
          <w:szCs w:val="24"/>
        </w:rPr>
        <w:t>The Scouts</w:t>
      </w:r>
      <w:r w:rsidR="007175AA" w:rsidRPr="12F069EF">
        <w:rPr>
          <w:rFonts w:ascii="Nunito Sans" w:hAnsi="Nunito Sans" w:cs="Fruutiger"/>
          <w:sz w:val="24"/>
          <w:szCs w:val="24"/>
        </w:rPr>
        <w:t xml:space="preserve"> is </w:t>
      </w:r>
      <w:r w:rsidR="007841FD" w:rsidRPr="12F069EF">
        <w:rPr>
          <w:rFonts w:ascii="Nunito Sans" w:hAnsi="Nunito Sans" w:cs="Fruutiger"/>
          <w:sz w:val="24"/>
          <w:szCs w:val="24"/>
        </w:rPr>
        <w:t>currently</w:t>
      </w:r>
      <w:r w:rsidR="007175AA" w:rsidRPr="12F069EF">
        <w:rPr>
          <w:rFonts w:ascii="Nunito Sans" w:hAnsi="Nunito Sans" w:cs="Fruutiger"/>
          <w:sz w:val="24"/>
          <w:szCs w:val="24"/>
        </w:rPr>
        <w:t xml:space="preserve"> going through a trans</w:t>
      </w:r>
      <w:r w:rsidR="2E1EA961" w:rsidRPr="12F069EF">
        <w:rPr>
          <w:rFonts w:ascii="Nunito Sans" w:hAnsi="Nunito Sans" w:cs="Fruutiger"/>
          <w:sz w:val="24"/>
          <w:szCs w:val="24"/>
        </w:rPr>
        <w:t>formation</w:t>
      </w:r>
      <w:r w:rsidR="007175AA" w:rsidRPr="12F069EF">
        <w:rPr>
          <w:rFonts w:ascii="Nunito Sans" w:hAnsi="Nunito Sans" w:cs="Fruutiger"/>
          <w:sz w:val="24"/>
          <w:szCs w:val="24"/>
        </w:rPr>
        <w:t xml:space="preserve"> change and therefore the details relating to the role</w:t>
      </w:r>
      <w:r w:rsidR="00614682" w:rsidRPr="12F069EF">
        <w:rPr>
          <w:rFonts w:ascii="Nunito Sans" w:hAnsi="Nunito Sans" w:cs="Fruutiger"/>
          <w:sz w:val="24"/>
          <w:szCs w:val="24"/>
        </w:rPr>
        <w:t xml:space="preserve"> may be subject to change </w:t>
      </w:r>
      <w:r w:rsidR="00592874" w:rsidRPr="12F069EF">
        <w:rPr>
          <w:rFonts w:ascii="Nunito Sans" w:hAnsi="Nunito Sans" w:cs="Fruutiger"/>
          <w:sz w:val="24"/>
          <w:szCs w:val="24"/>
        </w:rPr>
        <w:t xml:space="preserve">sometime </w:t>
      </w:r>
      <w:proofErr w:type="gramStart"/>
      <w:r w:rsidR="00592874" w:rsidRPr="12F069EF">
        <w:rPr>
          <w:rFonts w:ascii="Nunito Sans" w:hAnsi="Nunito Sans" w:cs="Fruutiger"/>
          <w:sz w:val="24"/>
          <w:szCs w:val="24"/>
        </w:rPr>
        <w:t>in the near future</w:t>
      </w:r>
      <w:proofErr w:type="gramEnd"/>
      <w:r w:rsidR="00614682" w:rsidRPr="12F069EF">
        <w:rPr>
          <w:rFonts w:ascii="Nunito Sans" w:hAnsi="Nunito Sans" w:cs="Fruutiger"/>
          <w:sz w:val="24"/>
          <w:szCs w:val="24"/>
        </w:rPr>
        <w:t>.</w:t>
      </w:r>
      <w:r w:rsidR="00AB1D7B" w:rsidRPr="12F069EF">
        <w:rPr>
          <w:rFonts w:ascii="Nunito Sans" w:hAnsi="Nunito Sans" w:cs="Fruutiger"/>
          <w:sz w:val="24"/>
          <w:szCs w:val="24"/>
        </w:rPr>
        <w:t xml:space="preserve"> </w:t>
      </w:r>
    </w:p>
    <w:p w14:paraId="7B1DF80D" w14:textId="14455888" w:rsidR="00DF5A21" w:rsidRDefault="00E8149E" w:rsidP="005B41F5">
      <w:pPr>
        <w:rPr>
          <w:rFonts w:ascii="Nunito Sans" w:hAnsi="Nunito Sans" w:cs="Fruutiger"/>
          <w:sz w:val="24"/>
          <w:szCs w:val="24"/>
        </w:rPr>
      </w:pPr>
      <w:r w:rsidRPr="0CDC57DB">
        <w:rPr>
          <w:rFonts w:ascii="Nunito Sans" w:hAnsi="Nunito Sans" w:cs="Fruutiger"/>
          <w:sz w:val="24"/>
          <w:szCs w:val="24"/>
        </w:rPr>
        <w:t xml:space="preserve">If you need any further information on the role please contact the County </w:t>
      </w:r>
      <w:r w:rsidR="5AC36E0D" w:rsidRPr="0CDC57DB">
        <w:rPr>
          <w:rFonts w:ascii="Nunito Sans" w:hAnsi="Nunito Sans" w:cs="Fruutiger"/>
          <w:sz w:val="24"/>
          <w:szCs w:val="24"/>
        </w:rPr>
        <w:t>Lead Volunteer</w:t>
      </w:r>
      <w:r w:rsidR="001A3946" w:rsidRPr="0CDC57DB">
        <w:rPr>
          <w:rFonts w:ascii="Nunito Sans" w:hAnsi="Nunito Sans" w:cs="Fruutiger"/>
          <w:sz w:val="24"/>
          <w:szCs w:val="24"/>
        </w:rPr>
        <w:t xml:space="preserve">, </w:t>
      </w:r>
      <w:r w:rsidRPr="0CDC57DB">
        <w:rPr>
          <w:rFonts w:ascii="Nunito Sans" w:hAnsi="Nunito Sans" w:cs="Fruutiger"/>
          <w:sz w:val="24"/>
          <w:szCs w:val="24"/>
        </w:rPr>
        <w:t>Richard Williams</w:t>
      </w:r>
      <w:r w:rsidR="001A3946" w:rsidRPr="0CDC57DB">
        <w:rPr>
          <w:rFonts w:ascii="Nunito Sans" w:hAnsi="Nunito Sans" w:cs="Fruutiger"/>
          <w:sz w:val="24"/>
          <w:szCs w:val="24"/>
        </w:rPr>
        <w:t xml:space="preserve"> – </w:t>
      </w:r>
      <w:hyperlink r:id="rId18">
        <w:r w:rsidR="001A3946" w:rsidRPr="0CDC57DB">
          <w:rPr>
            <w:rStyle w:val="Hyperlink"/>
            <w:rFonts w:ascii="Nunito Sans" w:hAnsi="Nunito Sans" w:cs="Fruutiger"/>
            <w:sz w:val="24"/>
            <w:szCs w:val="24"/>
          </w:rPr>
          <w:t>richard.williams@staffordshirescouts.org.uk</w:t>
        </w:r>
      </w:hyperlink>
    </w:p>
    <w:p w14:paraId="7B1DF80E" w14:textId="77777777" w:rsidR="001A3946" w:rsidRPr="00E8149E" w:rsidRDefault="001A3946" w:rsidP="005B41F5">
      <w:pPr>
        <w:rPr>
          <w:rFonts w:ascii="Nunito Sans" w:hAnsi="Nunito Sans" w:cs="Fruutiger"/>
          <w:sz w:val="24"/>
          <w:szCs w:val="24"/>
        </w:rPr>
      </w:pPr>
    </w:p>
    <w:p w14:paraId="7B1DF80F" w14:textId="77777777" w:rsidR="00DF5A21" w:rsidRDefault="00DF5A21" w:rsidP="005B41F5">
      <w:pPr>
        <w:rPr>
          <w:rFonts w:ascii="Nunito Sans" w:hAnsi="Nunito Sans" w:cs="Fruutiger"/>
          <w:sz w:val="18"/>
          <w:szCs w:val="20"/>
        </w:rPr>
      </w:pPr>
    </w:p>
    <w:p w14:paraId="7B1DF810" w14:textId="77777777" w:rsidR="002F2F2F" w:rsidRDefault="002F2F2F" w:rsidP="005B41F5">
      <w:pPr>
        <w:rPr>
          <w:rFonts w:ascii="Nunito Sans" w:hAnsi="Nunito Sans" w:cs="Fruutiger"/>
          <w:sz w:val="18"/>
          <w:szCs w:val="20"/>
        </w:rPr>
      </w:pPr>
    </w:p>
    <w:p w14:paraId="7B1DF811" w14:textId="77777777" w:rsidR="002F2F2F" w:rsidRDefault="002F2F2F" w:rsidP="005B41F5">
      <w:pPr>
        <w:rPr>
          <w:rFonts w:ascii="Nunito Sans" w:hAnsi="Nunito Sans" w:cs="Fruutiger"/>
          <w:sz w:val="18"/>
          <w:szCs w:val="20"/>
        </w:rPr>
      </w:pPr>
    </w:p>
    <w:p w14:paraId="7B1DF812" w14:textId="77777777" w:rsidR="00F8347F" w:rsidRDefault="00F8347F" w:rsidP="00D441EA">
      <w:pPr>
        <w:spacing w:after="120" w:line="216" w:lineRule="auto"/>
        <w:rPr>
          <w:rFonts w:ascii="Nunito Sans" w:hAnsi="Nunito Sans" w:cs="Fruutiger"/>
          <w:sz w:val="18"/>
          <w:szCs w:val="20"/>
        </w:rPr>
      </w:pPr>
    </w:p>
    <w:p w14:paraId="7B1DF813" w14:textId="77777777" w:rsidR="00F8347F" w:rsidRDefault="00F8347F" w:rsidP="00D441EA">
      <w:pPr>
        <w:spacing w:after="120" w:line="216" w:lineRule="auto"/>
        <w:rPr>
          <w:rFonts w:ascii="Nunito Sans" w:hAnsi="Nunito Sans" w:cs="Fruutiger"/>
          <w:sz w:val="18"/>
          <w:szCs w:val="20"/>
        </w:rPr>
      </w:pPr>
    </w:p>
    <w:p w14:paraId="7B1DF814" w14:textId="77777777" w:rsidR="00D441EA" w:rsidRPr="00D441EA" w:rsidRDefault="00D441EA" w:rsidP="00D441EA">
      <w:pPr>
        <w:spacing w:after="120" w:line="216" w:lineRule="auto"/>
        <w:rPr>
          <w:rFonts w:ascii="Nunito Sans" w:hAnsi="Nunito Sans"/>
          <w:color w:val="7030A0"/>
          <w:sz w:val="28"/>
          <w:szCs w:val="18"/>
        </w:rPr>
      </w:pPr>
      <w:r w:rsidRPr="00D441EA">
        <w:rPr>
          <w:rFonts w:ascii="Nunito Sans" w:hAnsi="Nunito Sans"/>
          <w:color w:val="7030A0"/>
          <w:sz w:val="28"/>
          <w:szCs w:val="18"/>
        </w:rPr>
        <w:t>Nomination form f</w:t>
      </w:r>
      <w:r w:rsidR="005B1E57">
        <w:rPr>
          <w:rFonts w:ascii="Nunito Sans" w:hAnsi="Nunito Sans"/>
          <w:color w:val="7030A0"/>
          <w:sz w:val="28"/>
          <w:szCs w:val="18"/>
        </w:rPr>
        <w:t xml:space="preserve">or </w:t>
      </w:r>
      <w:r w:rsidR="00582CB4">
        <w:rPr>
          <w:rFonts w:ascii="Nunito Sans" w:hAnsi="Nunito Sans"/>
          <w:color w:val="7030A0"/>
          <w:sz w:val="28"/>
          <w:szCs w:val="18"/>
        </w:rPr>
        <w:t>County Team Lead</w:t>
      </w:r>
      <w:r w:rsidR="006C1329">
        <w:rPr>
          <w:rFonts w:ascii="Nunito Sans" w:hAnsi="Nunito Sans"/>
          <w:color w:val="7030A0"/>
          <w:sz w:val="28"/>
          <w:szCs w:val="18"/>
        </w:rPr>
        <w:t xml:space="preserve"> </w:t>
      </w:r>
      <w:r w:rsidR="00BB7311">
        <w:rPr>
          <w:rFonts w:ascii="Nunito Sans" w:hAnsi="Nunito Sans"/>
          <w:color w:val="7030A0"/>
          <w:sz w:val="28"/>
          <w:szCs w:val="18"/>
        </w:rPr>
        <w:t>–</w:t>
      </w:r>
      <w:r w:rsidR="006C1329">
        <w:rPr>
          <w:rFonts w:ascii="Nunito Sans" w:hAnsi="Nunito Sans"/>
          <w:color w:val="7030A0"/>
          <w:sz w:val="28"/>
          <w:szCs w:val="18"/>
        </w:rPr>
        <w:t xml:space="preserve"> </w:t>
      </w:r>
      <w:r w:rsidR="00424804">
        <w:rPr>
          <w:rFonts w:ascii="Nunito Sans" w:hAnsi="Nunito Sans"/>
          <w:color w:val="7030A0"/>
          <w:sz w:val="28"/>
          <w:szCs w:val="18"/>
        </w:rPr>
        <w:t>Volunteer Development</w:t>
      </w:r>
    </w:p>
    <w:p w14:paraId="7B1DF815" w14:textId="77777777" w:rsidR="00D441EA" w:rsidRPr="007F6F15" w:rsidRDefault="00D441EA" w:rsidP="00D441EA">
      <w:pPr>
        <w:spacing w:after="120" w:line="216" w:lineRule="auto"/>
        <w:rPr>
          <w:rFonts w:ascii="Nunito Sans" w:hAnsi="Nunito Sans"/>
          <w:sz w:val="20"/>
          <w:szCs w:val="18"/>
        </w:rPr>
      </w:pPr>
      <w:r w:rsidRPr="007F6F15">
        <w:rPr>
          <w:rFonts w:ascii="Nunito Sans" w:hAnsi="Nunito Sans"/>
          <w:sz w:val="20"/>
          <w:szCs w:val="18"/>
        </w:rPr>
        <w:t>If you think you know just the right person for this role, or are interested in the role yourself, please complete the nomination form below, it should then be sent to</w:t>
      </w:r>
      <w:r>
        <w:rPr>
          <w:rFonts w:ascii="Nunito Sans" w:hAnsi="Nunito Sans"/>
          <w:sz w:val="20"/>
          <w:szCs w:val="18"/>
        </w:rPr>
        <w:t xml:space="preserve"> </w:t>
      </w:r>
      <w:r w:rsidR="00DF5A21">
        <w:rPr>
          <w:rFonts w:ascii="Nunito Sans" w:hAnsi="Nunito Sans"/>
          <w:sz w:val="20"/>
          <w:szCs w:val="18"/>
        </w:rPr>
        <w:t>the County Office</w:t>
      </w:r>
    </w:p>
    <w:p w14:paraId="7B1DF816" w14:textId="77777777" w:rsidR="00DF5A21" w:rsidRPr="00E41E4E" w:rsidRDefault="00D441EA" w:rsidP="00E41E4E">
      <w:pPr>
        <w:pStyle w:val="ListParagraph"/>
        <w:numPr>
          <w:ilvl w:val="0"/>
          <w:numId w:val="12"/>
        </w:numPr>
        <w:spacing w:after="0" w:line="216" w:lineRule="auto"/>
        <w:ind w:left="426"/>
        <w:rPr>
          <w:rFonts w:ascii="Nunito Sans" w:hAnsi="Nunito Sans"/>
          <w:color w:val="201F1E"/>
          <w:sz w:val="20"/>
          <w:szCs w:val="20"/>
        </w:rPr>
      </w:pPr>
      <w:r w:rsidRPr="00AC3831">
        <w:rPr>
          <w:rFonts w:ascii="Nunito Sans" w:hAnsi="Nunito Sans"/>
          <w:sz w:val="20"/>
          <w:szCs w:val="18"/>
        </w:rPr>
        <w:t>E-mail</w:t>
      </w:r>
      <w:r w:rsidR="00AC3831">
        <w:rPr>
          <w:rFonts w:ascii="Nunito Sans" w:hAnsi="Nunito Sans"/>
          <w:sz w:val="20"/>
          <w:szCs w:val="18"/>
        </w:rPr>
        <w:t xml:space="preserve"> </w:t>
      </w:r>
      <w:hyperlink r:id="rId19" w:history="1">
        <w:r w:rsidR="00DF5A21" w:rsidRPr="00547A30">
          <w:rPr>
            <w:rStyle w:val="Hyperlink"/>
          </w:rPr>
          <w:t>admin@staffordshirescouts.org.uk</w:t>
        </w:r>
      </w:hyperlink>
    </w:p>
    <w:p w14:paraId="7B1DF817" w14:textId="77777777" w:rsidR="00D441EA" w:rsidRDefault="00D441EA" w:rsidP="00D441EA">
      <w:pPr>
        <w:pStyle w:val="xmsonormal"/>
        <w:spacing w:before="0" w:beforeAutospacing="0" w:after="0" w:afterAutospacing="0"/>
        <w:rPr>
          <w:rFonts w:ascii="Nunito Sans" w:hAnsi="Nunito Sans"/>
          <w:color w:val="201F1E"/>
          <w:sz w:val="20"/>
          <w:szCs w:val="20"/>
          <w:bdr w:val="none" w:sz="0" w:space="0" w:color="auto" w:frame="1"/>
        </w:rPr>
      </w:pPr>
    </w:p>
    <w:p w14:paraId="7B1DF818" w14:textId="288D2398" w:rsidR="00C84325" w:rsidRPr="00C84325" w:rsidRDefault="00C84325" w:rsidP="54B63EA0">
      <w:pPr>
        <w:pStyle w:val="xmsonormal"/>
        <w:spacing w:before="0" w:beforeAutospacing="0" w:after="0" w:afterAutospacing="0"/>
        <w:rPr>
          <w:rFonts w:ascii="Nunito Sans" w:hAnsi="Nunito Sans"/>
          <w:color w:val="FF0000"/>
          <w:sz w:val="20"/>
          <w:szCs w:val="20"/>
        </w:rPr>
      </w:pPr>
      <w:r w:rsidRPr="00C84325">
        <w:rPr>
          <w:rFonts w:ascii="Nunito Sans" w:hAnsi="Nunito Sans"/>
          <w:color w:val="FF0000"/>
          <w:sz w:val="20"/>
          <w:szCs w:val="20"/>
          <w:bdr w:val="none" w:sz="0" w:space="0" w:color="auto" w:frame="1"/>
        </w:rPr>
        <w:t xml:space="preserve">Closing date </w:t>
      </w:r>
      <w:r w:rsidR="00A8375D">
        <w:rPr>
          <w:rFonts w:ascii="Nunito Sans" w:hAnsi="Nunito Sans"/>
          <w:color w:val="FF0000"/>
          <w:sz w:val="20"/>
          <w:szCs w:val="20"/>
          <w:bdr w:val="none" w:sz="0" w:space="0" w:color="auto" w:frame="1"/>
        </w:rPr>
        <w:t>31</w:t>
      </w:r>
      <w:r w:rsidR="00A8375D" w:rsidRPr="00A8375D">
        <w:rPr>
          <w:rFonts w:ascii="Nunito Sans" w:hAnsi="Nunito Sans"/>
          <w:color w:val="FF0000"/>
          <w:sz w:val="20"/>
          <w:szCs w:val="20"/>
          <w:bdr w:val="none" w:sz="0" w:space="0" w:color="auto" w:frame="1"/>
          <w:vertAlign w:val="superscript"/>
        </w:rPr>
        <w:t>st</w:t>
      </w:r>
      <w:r w:rsidR="00A8375D">
        <w:rPr>
          <w:rFonts w:ascii="Nunito Sans" w:hAnsi="Nunito Sans"/>
          <w:color w:val="FF0000"/>
          <w:sz w:val="20"/>
          <w:szCs w:val="20"/>
          <w:bdr w:val="none" w:sz="0" w:space="0" w:color="auto" w:frame="1"/>
        </w:rPr>
        <w:t xml:space="preserve"> </w:t>
      </w:r>
      <w:r w:rsidR="6E6F3064">
        <w:rPr>
          <w:rFonts w:ascii="Nunito Sans" w:hAnsi="Nunito Sans"/>
          <w:color w:val="FF0000"/>
          <w:sz w:val="20"/>
          <w:szCs w:val="20"/>
          <w:bdr w:val="none" w:sz="0" w:space="0" w:color="auto" w:frame="1"/>
        </w:rPr>
        <w:t>January</w:t>
      </w:r>
      <w:r w:rsidR="00582CB4">
        <w:rPr>
          <w:rFonts w:ascii="Nunito Sans" w:hAnsi="Nunito Sans"/>
          <w:color w:val="FF0000"/>
          <w:sz w:val="20"/>
          <w:szCs w:val="20"/>
          <w:bdr w:val="none" w:sz="0" w:space="0" w:color="auto" w:frame="1"/>
        </w:rPr>
        <w:t xml:space="preserve"> 202</w:t>
      </w:r>
      <w:r w:rsidR="385F9CDB">
        <w:rPr>
          <w:rFonts w:ascii="Nunito Sans" w:hAnsi="Nunito Sans"/>
          <w:color w:val="FF0000"/>
          <w:sz w:val="20"/>
          <w:szCs w:val="20"/>
          <w:bdr w:val="none" w:sz="0" w:space="0" w:color="auto" w:frame="1"/>
        </w:rPr>
        <w:t>5</w:t>
      </w:r>
      <w:r w:rsidR="00582CB4">
        <w:rPr>
          <w:rFonts w:ascii="Nunito Sans" w:hAnsi="Nunito Sans"/>
          <w:color w:val="FF0000"/>
          <w:sz w:val="20"/>
          <w:szCs w:val="20"/>
          <w:bdr w:val="none" w:sz="0" w:space="0" w:color="auto" w:frame="1"/>
        </w:rPr>
        <w:t xml:space="preserve"> </w:t>
      </w:r>
    </w:p>
    <w:p w14:paraId="7B1DF819" w14:textId="77777777" w:rsidR="00D441EA" w:rsidRPr="00D441EA" w:rsidRDefault="00D441EA" w:rsidP="00D441EA">
      <w:pPr>
        <w:spacing w:after="120" w:line="216" w:lineRule="auto"/>
        <w:rPr>
          <w:rFonts w:ascii="Nunito Sans" w:hAnsi="Nunito Sans"/>
          <w:sz w:val="20"/>
          <w:szCs w:val="20"/>
        </w:rPr>
      </w:pPr>
    </w:p>
    <w:tbl>
      <w:tblPr>
        <w:tblStyle w:val="TableGrid"/>
        <w:tblpPr w:leftFromText="180" w:rightFromText="180" w:vertAnchor="text" w:horzAnchor="margin"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109"/>
        <w:gridCol w:w="3323"/>
      </w:tblGrid>
      <w:tr w:rsidR="00D441EA" w:rsidRPr="007F6F15" w14:paraId="7B1DF81C" w14:textId="77777777">
        <w:tc>
          <w:tcPr>
            <w:tcW w:w="4536" w:type="dxa"/>
            <w:tcBorders>
              <w:right w:val="single" w:sz="4" w:space="0" w:color="auto"/>
            </w:tcBorders>
          </w:tcPr>
          <w:p w14:paraId="7B1DF81A"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Name of person you are nominating</w:t>
            </w:r>
            <w:r w:rsidR="00E41E4E">
              <w:rPr>
                <w:rFonts w:ascii="Nunito Sans" w:hAnsi="Nunito Sans"/>
                <w:b/>
                <w:sz w:val="20"/>
                <w:szCs w:val="18"/>
              </w:rPr>
              <w:t xml:space="preserve"> or your name</w:t>
            </w:r>
          </w:p>
        </w:tc>
        <w:tc>
          <w:tcPr>
            <w:tcW w:w="5432" w:type="dxa"/>
            <w:gridSpan w:val="2"/>
            <w:tcBorders>
              <w:top w:val="single" w:sz="4" w:space="0" w:color="auto"/>
              <w:left w:val="single" w:sz="4" w:space="0" w:color="auto"/>
              <w:bottom w:val="single" w:sz="4" w:space="0" w:color="auto"/>
              <w:right w:val="single" w:sz="4" w:space="0" w:color="auto"/>
            </w:tcBorders>
          </w:tcPr>
          <w:p w14:paraId="7B1DF81B" w14:textId="77777777" w:rsidR="00D441EA" w:rsidRPr="007F6F15" w:rsidRDefault="00D441EA">
            <w:pPr>
              <w:spacing w:after="120" w:line="216" w:lineRule="auto"/>
              <w:rPr>
                <w:rFonts w:ascii="Nunito Sans" w:hAnsi="Nunito Sans"/>
                <w:sz w:val="20"/>
                <w:szCs w:val="18"/>
              </w:rPr>
            </w:pPr>
          </w:p>
        </w:tc>
      </w:tr>
      <w:tr w:rsidR="00D441EA" w:rsidRPr="007F6F15" w14:paraId="7B1DF81F" w14:textId="77777777">
        <w:trPr>
          <w:trHeight w:val="1046"/>
        </w:trPr>
        <w:tc>
          <w:tcPr>
            <w:tcW w:w="4536" w:type="dxa"/>
            <w:tcBorders>
              <w:right w:val="single" w:sz="4" w:space="0" w:color="auto"/>
            </w:tcBorders>
          </w:tcPr>
          <w:p w14:paraId="7B1DF81D"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Their</w:t>
            </w:r>
            <w:r w:rsidR="00E41E4E">
              <w:rPr>
                <w:rFonts w:ascii="Nunito Sans" w:hAnsi="Nunito Sans"/>
                <w:b/>
                <w:sz w:val="20"/>
                <w:szCs w:val="18"/>
              </w:rPr>
              <w:t>/your</w:t>
            </w:r>
            <w:r w:rsidRPr="007F6F15">
              <w:rPr>
                <w:rFonts w:ascii="Nunito Sans" w:hAnsi="Nunito Sans"/>
                <w:b/>
                <w:sz w:val="20"/>
                <w:szCs w:val="18"/>
              </w:rPr>
              <w:t xml:space="preserve"> address</w:t>
            </w:r>
          </w:p>
        </w:tc>
        <w:tc>
          <w:tcPr>
            <w:tcW w:w="5432" w:type="dxa"/>
            <w:gridSpan w:val="2"/>
            <w:tcBorders>
              <w:top w:val="single" w:sz="4" w:space="0" w:color="auto"/>
              <w:left w:val="single" w:sz="4" w:space="0" w:color="auto"/>
              <w:bottom w:val="single" w:sz="4" w:space="0" w:color="auto"/>
              <w:right w:val="single" w:sz="4" w:space="0" w:color="auto"/>
            </w:tcBorders>
          </w:tcPr>
          <w:p w14:paraId="7B1DF81E" w14:textId="77777777" w:rsidR="00D441EA" w:rsidRPr="007F6F15" w:rsidRDefault="00D441EA">
            <w:pPr>
              <w:spacing w:after="120" w:line="216" w:lineRule="auto"/>
              <w:rPr>
                <w:rFonts w:ascii="Nunito Sans" w:hAnsi="Nunito Sans"/>
                <w:sz w:val="20"/>
                <w:szCs w:val="18"/>
              </w:rPr>
            </w:pPr>
          </w:p>
        </w:tc>
      </w:tr>
      <w:tr w:rsidR="00D441EA" w:rsidRPr="007F6F15" w14:paraId="7B1DF822" w14:textId="77777777">
        <w:tc>
          <w:tcPr>
            <w:tcW w:w="4536" w:type="dxa"/>
            <w:tcBorders>
              <w:right w:val="single" w:sz="4" w:space="0" w:color="auto"/>
            </w:tcBorders>
          </w:tcPr>
          <w:p w14:paraId="7B1DF820"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Their</w:t>
            </w:r>
            <w:r w:rsidR="00C97BA0">
              <w:rPr>
                <w:rFonts w:ascii="Nunito Sans" w:hAnsi="Nunito Sans"/>
                <w:b/>
                <w:sz w:val="20"/>
                <w:szCs w:val="18"/>
              </w:rPr>
              <w:t>/you</w:t>
            </w:r>
            <w:r w:rsidRPr="007F6F15">
              <w:rPr>
                <w:rFonts w:ascii="Nunito Sans" w:hAnsi="Nunito Sans"/>
                <w:b/>
                <w:sz w:val="20"/>
                <w:szCs w:val="18"/>
              </w:rPr>
              <w:t xml:space="preserve"> telephone number</w:t>
            </w:r>
          </w:p>
        </w:tc>
        <w:tc>
          <w:tcPr>
            <w:tcW w:w="5432" w:type="dxa"/>
            <w:gridSpan w:val="2"/>
            <w:tcBorders>
              <w:top w:val="single" w:sz="4" w:space="0" w:color="auto"/>
              <w:left w:val="single" w:sz="4" w:space="0" w:color="auto"/>
              <w:bottom w:val="single" w:sz="4" w:space="0" w:color="auto"/>
              <w:right w:val="single" w:sz="4" w:space="0" w:color="auto"/>
            </w:tcBorders>
          </w:tcPr>
          <w:p w14:paraId="7B1DF821" w14:textId="77777777" w:rsidR="00D441EA" w:rsidRPr="007F6F15" w:rsidRDefault="00D441EA">
            <w:pPr>
              <w:spacing w:after="120" w:line="216" w:lineRule="auto"/>
              <w:rPr>
                <w:rFonts w:ascii="Nunito Sans" w:hAnsi="Nunito Sans"/>
                <w:sz w:val="20"/>
                <w:szCs w:val="18"/>
              </w:rPr>
            </w:pPr>
          </w:p>
        </w:tc>
      </w:tr>
      <w:tr w:rsidR="00D441EA" w:rsidRPr="007F6F15" w14:paraId="7B1DF825" w14:textId="77777777">
        <w:tc>
          <w:tcPr>
            <w:tcW w:w="4536" w:type="dxa"/>
            <w:tcBorders>
              <w:right w:val="single" w:sz="4" w:space="0" w:color="auto"/>
            </w:tcBorders>
          </w:tcPr>
          <w:p w14:paraId="7B1DF823"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The</w:t>
            </w:r>
            <w:r w:rsidR="00C97BA0">
              <w:rPr>
                <w:rFonts w:ascii="Nunito Sans" w:hAnsi="Nunito Sans"/>
                <w:b/>
                <w:sz w:val="20"/>
                <w:szCs w:val="18"/>
              </w:rPr>
              <w:t>i</w:t>
            </w:r>
            <w:r w:rsidRPr="007F6F15">
              <w:rPr>
                <w:rFonts w:ascii="Nunito Sans" w:hAnsi="Nunito Sans"/>
                <w:b/>
                <w:sz w:val="20"/>
                <w:szCs w:val="18"/>
              </w:rPr>
              <w:t>r</w:t>
            </w:r>
            <w:r w:rsidR="00C97BA0">
              <w:rPr>
                <w:rFonts w:ascii="Nunito Sans" w:hAnsi="Nunito Sans"/>
                <w:b/>
                <w:sz w:val="20"/>
                <w:szCs w:val="18"/>
              </w:rPr>
              <w:t>/your</w:t>
            </w:r>
            <w:r w:rsidRPr="007F6F15">
              <w:rPr>
                <w:rFonts w:ascii="Nunito Sans" w:hAnsi="Nunito Sans"/>
                <w:b/>
                <w:sz w:val="20"/>
                <w:szCs w:val="18"/>
              </w:rPr>
              <w:t xml:space="preserve"> e-mail address</w:t>
            </w:r>
          </w:p>
        </w:tc>
        <w:tc>
          <w:tcPr>
            <w:tcW w:w="5432" w:type="dxa"/>
            <w:gridSpan w:val="2"/>
            <w:tcBorders>
              <w:top w:val="single" w:sz="4" w:space="0" w:color="auto"/>
              <w:left w:val="single" w:sz="4" w:space="0" w:color="auto"/>
              <w:bottom w:val="single" w:sz="4" w:space="0" w:color="auto"/>
              <w:right w:val="single" w:sz="4" w:space="0" w:color="auto"/>
            </w:tcBorders>
          </w:tcPr>
          <w:p w14:paraId="7B1DF824" w14:textId="77777777" w:rsidR="00D441EA" w:rsidRPr="007F6F15" w:rsidRDefault="00D441EA">
            <w:pPr>
              <w:spacing w:after="120" w:line="216" w:lineRule="auto"/>
              <w:rPr>
                <w:rFonts w:ascii="Nunito Sans" w:hAnsi="Nunito Sans"/>
                <w:sz w:val="20"/>
                <w:szCs w:val="18"/>
              </w:rPr>
            </w:pPr>
          </w:p>
        </w:tc>
      </w:tr>
      <w:tr w:rsidR="00D441EA" w:rsidRPr="007F6F15" w14:paraId="7B1DF829" w14:textId="77777777">
        <w:tc>
          <w:tcPr>
            <w:tcW w:w="4536" w:type="dxa"/>
            <w:tcBorders>
              <w:right w:val="single" w:sz="4" w:space="0" w:color="auto"/>
            </w:tcBorders>
          </w:tcPr>
          <w:p w14:paraId="7B1DF826"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Their</w:t>
            </w:r>
            <w:r w:rsidR="00C97BA0">
              <w:rPr>
                <w:rFonts w:ascii="Nunito Sans" w:hAnsi="Nunito Sans"/>
                <w:b/>
                <w:sz w:val="20"/>
                <w:szCs w:val="18"/>
              </w:rPr>
              <w:t>/your</w:t>
            </w:r>
            <w:r w:rsidRPr="007F6F15">
              <w:rPr>
                <w:rFonts w:ascii="Nunito Sans" w:hAnsi="Nunito Sans"/>
                <w:b/>
                <w:sz w:val="20"/>
                <w:szCs w:val="18"/>
              </w:rPr>
              <w:t xml:space="preserve"> Scout Association membership number</w:t>
            </w:r>
          </w:p>
          <w:p w14:paraId="7B1DF827" w14:textId="77777777" w:rsidR="00D441EA" w:rsidRPr="007F6F15" w:rsidRDefault="00D441EA">
            <w:pPr>
              <w:spacing w:after="120" w:line="216" w:lineRule="auto"/>
              <w:jc w:val="right"/>
              <w:rPr>
                <w:rFonts w:ascii="Nunito Sans" w:hAnsi="Nunito Sans"/>
                <w:sz w:val="20"/>
                <w:szCs w:val="18"/>
              </w:rPr>
            </w:pPr>
            <w:r w:rsidRPr="007F6F15">
              <w:rPr>
                <w:rFonts w:ascii="Nunito Sans" w:hAnsi="Nunito Sans"/>
                <w:sz w:val="20"/>
                <w:szCs w:val="18"/>
              </w:rPr>
              <w:t>(if appropriate and known)</w:t>
            </w:r>
          </w:p>
        </w:tc>
        <w:tc>
          <w:tcPr>
            <w:tcW w:w="5432" w:type="dxa"/>
            <w:gridSpan w:val="2"/>
            <w:tcBorders>
              <w:top w:val="single" w:sz="4" w:space="0" w:color="auto"/>
              <w:left w:val="single" w:sz="4" w:space="0" w:color="auto"/>
              <w:bottom w:val="single" w:sz="4" w:space="0" w:color="auto"/>
              <w:right w:val="single" w:sz="4" w:space="0" w:color="auto"/>
            </w:tcBorders>
          </w:tcPr>
          <w:p w14:paraId="7B1DF828" w14:textId="77777777" w:rsidR="00D441EA" w:rsidRPr="007F6F15" w:rsidRDefault="00D441EA">
            <w:pPr>
              <w:spacing w:after="120" w:line="216" w:lineRule="auto"/>
              <w:rPr>
                <w:rFonts w:ascii="Nunito Sans" w:hAnsi="Nunito Sans"/>
                <w:sz w:val="20"/>
                <w:szCs w:val="18"/>
              </w:rPr>
            </w:pPr>
          </w:p>
        </w:tc>
      </w:tr>
      <w:tr w:rsidR="00D441EA" w:rsidRPr="007F6F15" w14:paraId="7B1DF82D" w14:textId="77777777">
        <w:trPr>
          <w:trHeight w:val="183"/>
        </w:trPr>
        <w:tc>
          <w:tcPr>
            <w:tcW w:w="4536" w:type="dxa"/>
          </w:tcPr>
          <w:p w14:paraId="7B1DF82A" w14:textId="77777777" w:rsidR="00D441EA" w:rsidRPr="007F6F15" w:rsidRDefault="00D441EA">
            <w:pPr>
              <w:spacing w:after="120" w:line="216" w:lineRule="auto"/>
              <w:rPr>
                <w:rFonts w:ascii="Nunito Sans" w:hAnsi="Nunito Sans"/>
                <w:sz w:val="2"/>
                <w:szCs w:val="18"/>
              </w:rPr>
            </w:pPr>
          </w:p>
        </w:tc>
        <w:tc>
          <w:tcPr>
            <w:tcW w:w="2109" w:type="dxa"/>
            <w:tcBorders>
              <w:top w:val="single" w:sz="4" w:space="0" w:color="auto"/>
            </w:tcBorders>
          </w:tcPr>
          <w:p w14:paraId="7B1DF82B" w14:textId="77777777" w:rsidR="00D441EA" w:rsidRPr="007F6F15" w:rsidRDefault="00D441EA">
            <w:pPr>
              <w:spacing w:after="120" w:line="216" w:lineRule="auto"/>
              <w:rPr>
                <w:rFonts w:ascii="Nunito Sans" w:hAnsi="Nunito Sans"/>
                <w:sz w:val="2"/>
                <w:szCs w:val="18"/>
              </w:rPr>
            </w:pPr>
          </w:p>
        </w:tc>
        <w:tc>
          <w:tcPr>
            <w:tcW w:w="3323" w:type="dxa"/>
            <w:tcBorders>
              <w:top w:val="single" w:sz="4" w:space="0" w:color="auto"/>
            </w:tcBorders>
          </w:tcPr>
          <w:p w14:paraId="7B1DF82C" w14:textId="77777777" w:rsidR="00D441EA" w:rsidRPr="007F6F15" w:rsidRDefault="00D441EA">
            <w:pPr>
              <w:spacing w:after="120" w:line="216" w:lineRule="auto"/>
              <w:rPr>
                <w:rFonts w:ascii="Nunito Sans" w:hAnsi="Nunito Sans"/>
                <w:sz w:val="2"/>
                <w:szCs w:val="18"/>
              </w:rPr>
            </w:pPr>
          </w:p>
        </w:tc>
      </w:tr>
      <w:tr w:rsidR="00D441EA" w:rsidRPr="007F6F15" w14:paraId="7B1DF82F" w14:textId="77777777">
        <w:tc>
          <w:tcPr>
            <w:tcW w:w="9968" w:type="dxa"/>
            <w:gridSpan w:val="3"/>
            <w:tcBorders>
              <w:bottom w:val="single" w:sz="4" w:space="0" w:color="auto"/>
            </w:tcBorders>
          </w:tcPr>
          <w:p w14:paraId="7B1DF82E" w14:textId="77777777" w:rsidR="00D441EA" w:rsidRPr="007F6F15" w:rsidRDefault="00D441EA">
            <w:pPr>
              <w:spacing w:after="120" w:line="216" w:lineRule="auto"/>
              <w:rPr>
                <w:rFonts w:ascii="Nunito Sans" w:hAnsi="Nunito Sans"/>
                <w:b/>
                <w:sz w:val="20"/>
                <w:szCs w:val="18"/>
              </w:rPr>
            </w:pPr>
            <w:r w:rsidRPr="007F6F15">
              <w:rPr>
                <w:rFonts w:ascii="Nunito Sans" w:hAnsi="Nunito Sans"/>
                <w:b/>
                <w:sz w:val="20"/>
                <w:szCs w:val="18"/>
              </w:rPr>
              <w:t>Please explain why this person</w:t>
            </w:r>
            <w:r w:rsidR="005E4CCC">
              <w:rPr>
                <w:rFonts w:ascii="Nunito Sans" w:hAnsi="Nunito Sans"/>
                <w:b/>
                <w:sz w:val="20"/>
                <w:szCs w:val="18"/>
              </w:rPr>
              <w:t xml:space="preserve"> or </w:t>
            </w:r>
            <w:proofErr w:type="gramStart"/>
            <w:r w:rsidR="00B31F7A">
              <w:rPr>
                <w:rFonts w:ascii="Nunito Sans" w:hAnsi="Nunito Sans"/>
                <w:b/>
                <w:sz w:val="20"/>
                <w:szCs w:val="18"/>
              </w:rPr>
              <w:t>yourself</w:t>
            </w:r>
            <w:proofErr w:type="gramEnd"/>
            <w:r w:rsidR="00B31F7A">
              <w:rPr>
                <w:rFonts w:ascii="Nunito Sans" w:hAnsi="Nunito Sans"/>
                <w:b/>
                <w:sz w:val="20"/>
                <w:szCs w:val="18"/>
              </w:rPr>
              <w:t xml:space="preserve"> </w:t>
            </w:r>
            <w:r w:rsidR="00B31F7A" w:rsidRPr="007F6F15">
              <w:rPr>
                <w:rFonts w:ascii="Nunito Sans" w:hAnsi="Nunito Sans"/>
                <w:b/>
                <w:sz w:val="20"/>
                <w:szCs w:val="18"/>
              </w:rPr>
              <w:t>is</w:t>
            </w:r>
            <w:r w:rsidRPr="007F6F15">
              <w:rPr>
                <w:rFonts w:ascii="Nunito Sans" w:hAnsi="Nunito Sans"/>
                <w:b/>
                <w:sz w:val="20"/>
                <w:szCs w:val="18"/>
              </w:rPr>
              <w:t xml:space="preserve"> suitable for this role, including relevant professional and voluntary experience from inside or outside Scouting (refer to role description).</w:t>
            </w:r>
          </w:p>
        </w:tc>
      </w:tr>
      <w:tr w:rsidR="00D441EA" w:rsidRPr="007F6F15" w14:paraId="7B1DF831" w14:textId="77777777">
        <w:trPr>
          <w:trHeight w:val="1698"/>
        </w:trPr>
        <w:tc>
          <w:tcPr>
            <w:tcW w:w="9968" w:type="dxa"/>
            <w:gridSpan w:val="3"/>
            <w:tcBorders>
              <w:top w:val="single" w:sz="4" w:space="0" w:color="auto"/>
              <w:left w:val="single" w:sz="4" w:space="0" w:color="auto"/>
              <w:bottom w:val="single" w:sz="4" w:space="0" w:color="auto"/>
              <w:right w:val="single" w:sz="4" w:space="0" w:color="auto"/>
            </w:tcBorders>
          </w:tcPr>
          <w:p w14:paraId="7B1DF830" w14:textId="77777777" w:rsidR="00D441EA" w:rsidRPr="007F6F15" w:rsidRDefault="00D441EA">
            <w:pPr>
              <w:spacing w:after="120" w:line="216" w:lineRule="auto"/>
              <w:rPr>
                <w:rFonts w:ascii="Nunito Sans" w:hAnsi="Nunito Sans"/>
                <w:sz w:val="20"/>
                <w:szCs w:val="18"/>
              </w:rPr>
            </w:pPr>
          </w:p>
        </w:tc>
      </w:tr>
      <w:tr w:rsidR="00D441EA" w:rsidRPr="007F6F15" w14:paraId="7B1DF834" w14:textId="77777777">
        <w:tc>
          <w:tcPr>
            <w:tcW w:w="9968" w:type="dxa"/>
            <w:gridSpan w:val="3"/>
            <w:tcBorders>
              <w:top w:val="single" w:sz="4" w:space="0" w:color="auto"/>
              <w:bottom w:val="single" w:sz="4" w:space="0" w:color="auto"/>
            </w:tcBorders>
          </w:tcPr>
          <w:p w14:paraId="7B1DF832" w14:textId="77777777" w:rsidR="00D441EA" w:rsidRPr="007F6F15" w:rsidRDefault="00D441EA">
            <w:pPr>
              <w:spacing w:after="120" w:line="216" w:lineRule="auto"/>
              <w:rPr>
                <w:rFonts w:ascii="Nunito Sans" w:hAnsi="Nunito Sans"/>
                <w:sz w:val="12"/>
                <w:szCs w:val="18"/>
              </w:rPr>
            </w:pPr>
          </w:p>
          <w:p w14:paraId="7B1DF833" w14:textId="77777777" w:rsidR="00D441EA" w:rsidRPr="007F6F15" w:rsidRDefault="00D441EA">
            <w:pPr>
              <w:spacing w:after="120" w:line="216" w:lineRule="auto"/>
              <w:rPr>
                <w:rFonts w:ascii="Nunito Sans" w:hAnsi="Nunito Sans"/>
                <w:b/>
                <w:sz w:val="20"/>
                <w:szCs w:val="18"/>
              </w:rPr>
            </w:pPr>
            <w:r w:rsidRPr="007F6F15">
              <w:rPr>
                <w:rFonts w:ascii="Nunito Sans" w:hAnsi="Nunito Sans"/>
                <w:b/>
                <w:sz w:val="20"/>
                <w:szCs w:val="18"/>
              </w:rPr>
              <w:t>Please describe the relevant skills that this person</w:t>
            </w:r>
            <w:r w:rsidR="005E4CCC">
              <w:rPr>
                <w:rFonts w:ascii="Nunito Sans" w:hAnsi="Nunito Sans"/>
                <w:b/>
                <w:sz w:val="20"/>
                <w:szCs w:val="18"/>
              </w:rPr>
              <w:t>/you have</w:t>
            </w:r>
            <w:r w:rsidRPr="007F6F15">
              <w:rPr>
                <w:rFonts w:ascii="Nunito Sans" w:hAnsi="Nunito Sans"/>
                <w:b/>
                <w:sz w:val="20"/>
                <w:szCs w:val="18"/>
              </w:rPr>
              <w:t xml:space="preserve"> for the role (refer to role description).</w:t>
            </w:r>
          </w:p>
        </w:tc>
      </w:tr>
      <w:tr w:rsidR="00D441EA" w:rsidRPr="007F6F15" w14:paraId="7B1DF836" w14:textId="77777777">
        <w:trPr>
          <w:trHeight w:val="1512"/>
        </w:trPr>
        <w:tc>
          <w:tcPr>
            <w:tcW w:w="9968" w:type="dxa"/>
            <w:gridSpan w:val="3"/>
            <w:tcBorders>
              <w:top w:val="single" w:sz="4" w:space="0" w:color="auto"/>
              <w:left w:val="single" w:sz="4" w:space="0" w:color="auto"/>
              <w:bottom w:val="single" w:sz="4" w:space="0" w:color="auto"/>
              <w:right w:val="single" w:sz="4" w:space="0" w:color="auto"/>
            </w:tcBorders>
          </w:tcPr>
          <w:p w14:paraId="7B1DF835" w14:textId="77777777" w:rsidR="00D441EA" w:rsidRPr="007F6F15" w:rsidRDefault="00D441EA">
            <w:pPr>
              <w:spacing w:after="120" w:line="216" w:lineRule="auto"/>
              <w:rPr>
                <w:rFonts w:ascii="Nunito Sans" w:hAnsi="Nunito Sans"/>
                <w:sz w:val="20"/>
                <w:szCs w:val="18"/>
              </w:rPr>
            </w:pPr>
          </w:p>
        </w:tc>
      </w:tr>
      <w:tr w:rsidR="00D441EA" w:rsidRPr="007F6F15" w14:paraId="7B1DF839" w14:textId="77777777">
        <w:tc>
          <w:tcPr>
            <w:tcW w:w="9968" w:type="dxa"/>
            <w:gridSpan w:val="3"/>
            <w:tcBorders>
              <w:top w:val="single" w:sz="4" w:space="0" w:color="auto"/>
              <w:bottom w:val="single" w:sz="4" w:space="0" w:color="auto"/>
            </w:tcBorders>
          </w:tcPr>
          <w:p w14:paraId="7B1DF837" w14:textId="77777777" w:rsidR="00D441EA" w:rsidRPr="007F6F15" w:rsidRDefault="00D441EA">
            <w:pPr>
              <w:spacing w:after="120" w:line="216" w:lineRule="auto"/>
              <w:rPr>
                <w:rFonts w:ascii="Nunito Sans" w:hAnsi="Nunito Sans"/>
                <w:sz w:val="12"/>
                <w:szCs w:val="18"/>
              </w:rPr>
            </w:pPr>
          </w:p>
          <w:p w14:paraId="7B1DF838" w14:textId="77777777" w:rsidR="00D441EA" w:rsidRPr="007F6F15" w:rsidRDefault="00D441EA">
            <w:pPr>
              <w:spacing w:after="120" w:line="216" w:lineRule="auto"/>
              <w:rPr>
                <w:rFonts w:ascii="Nunito Sans" w:hAnsi="Nunito Sans"/>
                <w:b/>
                <w:sz w:val="20"/>
                <w:szCs w:val="18"/>
              </w:rPr>
            </w:pPr>
            <w:r w:rsidRPr="007F6F15">
              <w:rPr>
                <w:rFonts w:ascii="Nunito Sans" w:hAnsi="Nunito Sans"/>
                <w:b/>
                <w:sz w:val="20"/>
                <w:szCs w:val="18"/>
              </w:rPr>
              <w:t>Please outline why you felt motivated to complete the nomination/self-nomination.</w:t>
            </w:r>
          </w:p>
        </w:tc>
      </w:tr>
      <w:tr w:rsidR="00D441EA" w:rsidRPr="007F6F15" w14:paraId="7B1DF83C" w14:textId="77777777">
        <w:trPr>
          <w:trHeight w:val="1668"/>
        </w:trPr>
        <w:tc>
          <w:tcPr>
            <w:tcW w:w="9968" w:type="dxa"/>
            <w:gridSpan w:val="3"/>
            <w:tcBorders>
              <w:top w:val="single" w:sz="4" w:space="0" w:color="auto"/>
              <w:left w:val="single" w:sz="4" w:space="0" w:color="auto"/>
              <w:bottom w:val="single" w:sz="4" w:space="0" w:color="auto"/>
              <w:right w:val="single" w:sz="4" w:space="0" w:color="auto"/>
            </w:tcBorders>
          </w:tcPr>
          <w:p w14:paraId="7B1DF83A" w14:textId="77777777" w:rsidR="00D441EA" w:rsidRPr="007F6F15" w:rsidRDefault="00D441EA">
            <w:pPr>
              <w:spacing w:after="120" w:line="216" w:lineRule="auto"/>
              <w:rPr>
                <w:rFonts w:ascii="Nunito Sans" w:hAnsi="Nunito Sans"/>
                <w:sz w:val="20"/>
                <w:szCs w:val="18"/>
              </w:rPr>
            </w:pPr>
          </w:p>
          <w:p w14:paraId="7B1DF83B" w14:textId="77777777" w:rsidR="00D441EA" w:rsidRPr="007F6F15" w:rsidRDefault="00D441EA">
            <w:pPr>
              <w:ind w:firstLine="720"/>
              <w:rPr>
                <w:rFonts w:ascii="Nunito Sans" w:hAnsi="Nunito Sans"/>
                <w:sz w:val="20"/>
                <w:szCs w:val="18"/>
              </w:rPr>
            </w:pPr>
          </w:p>
        </w:tc>
      </w:tr>
      <w:tr w:rsidR="00D441EA" w:rsidRPr="007F6F15" w14:paraId="7B1DF840" w14:textId="77777777">
        <w:tc>
          <w:tcPr>
            <w:tcW w:w="4536" w:type="dxa"/>
            <w:tcBorders>
              <w:top w:val="single" w:sz="4" w:space="0" w:color="auto"/>
            </w:tcBorders>
          </w:tcPr>
          <w:p w14:paraId="7B1DF83D" w14:textId="77777777" w:rsidR="00D441EA" w:rsidRPr="007F6F15" w:rsidRDefault="00D441EA">
            <w:pPr>
              <w:spacing w:after="120" w:line="216" w:lineRule="auto"/>
              <w:rPr>
                <w:rFonts w:ascii="Nunito Sans" w:hAnsi="Nunito Sans"/>
                <w:sz w:val="12"/>
                <w:szCs w:val="18"/>
              </w:rPr>
            </w:pPr>
          </w:p>
        </w:tc>
        <w:tc>
          <w:tcPr>
            <w:tcW w:w="2109" w:type="dxa"/>
            <w:tcBorders>
              <w:top w:val="single" w:sz="4" w:space="0" w:color="auto"/>
              <w:bottom w:val="single" w:sz="4" w:space="0" w:color="auto"/>
            </w:tcBorders>
          </w:tcPr>
          <w:p w14:paraId="7B1DF83E" w14:textId="77777777" w:rsidR="00D441EA" w:rsidRPr="007F6F15" w:rsidRDefault="00D441EA">
            <w:pPr>
              <w:spacing w:after="120" w:line="216" w:lineRule="auto"/>
              <w:rPr>
                <w:rFonts w:ascii="Nunito Sans" w:hAnsi="Nunito Sans"/>
                <w:sz w:val="12"/>
                <w:szCs w:val="18"/>
              </w:rPr>
            </w:pPr>
          </w:p>
        </w:tc>
        <w:tc>
          <w:tcPr>
            <w:tcW w:w="3323" w:type="dxa"/>
            <w:tcBorders>
              <w:top w:val="single" w:sz="4" w:space="0" w:color="auto"/>
              <w:bottom w:val="single" w:sz="4" w:space="0" w:color="auto"/>
            </w:tcBorders>
          </w:tcPr>
          <w:p w14:paraId="7B1DF83F" w14:textId="77777777" w:rsidR="00D441EA" w:rsidRPr="007F6F15" w:rsidRDefault="00D441EA">
            <w:pPr>
              <w:spacing w:after="120" w:line="216" w:lineRule="auto"/>
              <w:rPr>
                <w:rFonts w:ascii="Nunito Sans" w:hAnsi="Nunito Sans"/>
                <w:sz w:val="12"/>
                <w:szCs w:val="18"/>
              </w:rPr>
            </w:pPr>
          </w:p>
        </w:tc>
      </w:tr>
      <w:tr w:rsidR="00D441EA" w:rsidRPr="007F6F15" w14:paraId="7B1DF843" w14:textId="77777777">
        <w:tc>
          <w:tcPr>
            <w:tcW w:w="4536" w:type="dxa"/>
            <w:tcBorders>
              <w:right w:val="single" w:sz="4" w:space="0" w:color="auto"/>
            </w:tcBorders>
          </w:tcPr>
          <w:p w14:paraId="7B1DF841"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Your name:</w:t>
            </w:r>
          </w:p>
        </w:tc>
        <w:tc>
          <w:tcPr>
            <w:tcW w:w="5432" w:type="dxa"/>
            <w:gridSpan w:val="2"/>
            <w:tcBorders>
              <w:top w:val="single" w:sz="4" w:space="0" w:color="auto"/>
              <w:left w:val="single" w:sz="4" w:space="0" w:color="auto"/>
              <w:bottom w:val="single" w:sz="4" w:space="0" w:color="auto"/>
              <w:right w:val="single" w:sz="4" w:space="0" w:color="auto"/>
            </w:tcBorders>
          </w:tcPr>
          <w:p w14:paraId="7B1DF842" w14:textId="77777777" w:rsidR="00D441EA" w:rsidRPr="007F6F15" w:rsidRDefault="00D441EA">
            <w:pPr>
              <w:spacing w:after="120" w:line="216" w:lineRule="auto"/>
              <w:rPr>
                <w:rFonts w:ascii="Nunito Sans" w:hAnsi="Nunito Sans"/>
                <w:sz w:val="20"/>
                <w:szCs w:val="18"/>
              </w:rPr>
            </w:pPr>
          </w:p>
        </w:tc>
      </w:tr>
      <w:tr w:rsidR="00D441EA" w:rsidRPr="007F6F15" w14:paraId="7B1DF846" w14:textId="77777777">
        <w:tc>
          <w:tcPr>
            <w:tcW w:w="4536" w:type="dxa"/>
            <w:tcBorders>
              <w:right w:val="single" w:sz="4" w:space="0" w:color="auto"/>
            </w:tcBorders>
          </w:tcPr>
          <w:p w14:paraId="7B1DF844"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Your telephone number:</w:t>
            </w:r>
          </w:p>
        </w:tc>
        <w:tc>
          <w:tcPr>
            <w:tcW w:w="5432" w:type="dxa"/>
            <w:gridSpan w:val="2"/>
            <w:tcBorders>
              <w:top w:val="single" w:sz="4" w:space="0" w:color="auto"/>
              <w:left w:val="single" w:sz="4" w:space="0" w:color="auto"/>
              <w:bottom w:val="single" w:sz="4" w:space="0" w:color="auto"/>
              <w:right w:val="single" w:sz="4" w:space="0" w:color="auto"/>
            </w:tcBorders>
          </w:tcPr>
          <w:p w14:paraId="7B1DF845" w14:textId="77777777" w:rsidR="00D441EA" w:rsidRPr="007F6F15" w:rsidRDefault="00D441EA">
            <w:pPr>
              <w:spacing w:after="120" w:line="216" w:lineRule="auto"/>
              <w:rPr>
                <w:rFonts w:ascii="Nunito Sans" w:hAnsi="Nunito Sans"/>
                <w:sz w:val="20"/>
                <w:szCs w:val="18"/>
              </w:rPr>
            </w:pPr>
          </w:p>
        </w:tc>
      </w:tr>
      <w:tr w:rsidR="00D441EA" w:rsidRPr="007F6F15" w14:paraId="7B1DF849" w14:textId="77777777">
        <w:tc>
          <w:tcPr>
            <w:tcW w:w="4536" w:type="dxa"/>
            <w:tcBorders>
              <w:right w:val="single" w:sz="4" w:space="0" w:color="auto"/>
            </w:tcBorders>
          </w:tcPr>
          <w:p w14:paraId="7B1DF847" w14:textId="77777777" w:rsidR="00D441EA" w:rsidRPr="007F6F15" w:rsidRDefault="00D441EA">
            <w:pPr>
              <w:spacing w:after="120" w:line="216" w:lineRule="auto"/>
              <w:jc w:val="right"/>
              <w:rPr>
                <w:rFonts w:ascii="Nunito Sans" w:hAnsi="Nunito Sans"/>
                <w:b/>
                <w:sz w:val="20"/>
                <w:szCs w:val="18"/>
              </w:rPr>
            </w:pPr>
            <w:r w:rsidRPr="007F6F15">
              <w:rPr>
                <w:rFonts w:ascii="Nunito Sans" w:hAnsi="Nunito Sans"/>
                <w:b/>
                <w:sz w:val="20"/>
                <w:szCs w:val="18"/>
              </w:rPr>
              <w:t>Your e-mail address:</w:t>
            </w:r>
          </w:p>
        </w:tc>
        <w:tc>
          <w:tcPr>
            <w:tcW w:w="5432" w:type="dxa"/>
            <w:gridSpan w:val="2"/>
            <w:tcBorders>
              <w:top w:val="single" w:sz="4" w:space="0" w:color="auto"/>
              <w:left w:val="single" w:sz="4" w:space="0" w:color="auto"/>
              <w:bottom w:val="single" w:sz="4" w:space="0" w:color="auto"/>
              <w:right w:val="single" w:sz="4" w:space="0" w:color="auto"/>
            </w:tcBorders>
          </w:tcPr>
          <w:p w14:paraId="7B1DF848" w14:textId="77777777" w:rsidR="00D441EA" w:rsidRPr="007F6F15" w:rsidRDefault="00D441EA">
            <w:pPr>
              <w:spacing w:after="120" w:line="216" w:lineRule="auto"/>
              <w:rPr>
                <w:rFonts w:ascii="Nunito Sans" w:hAnsi="Nunito Sans"/>
                <w:sz w:val="20"/>
                <w:szCs w:val="18"/>
              </w:rPr>
            </w:pPr>
          </w:p>
        </w:tc>
      </w:tr>
    </w:tbl>
    <w:p w14:paraId="7B1DF84A" w14:textId="77777777" w:rsidR="005B41F5" w:rsidRPr="001235E3" w:rsidRDefault="005B41F5" w:rsidP="005B41F5">
      <w:pPr>
        <w:rPr>
          <w:rFonts w:ascii="Nunito Sans" w:hAnsi="Nunito Sans"/>
          <w:color w:val="000000" w:themeColor="text1"/>
          <w:sz w:val="32"/>
        </w:rPr>
        <w:sectPr w:rsidR="005B41F5" w:rsidRPr="001235E3">
          <w:footerReference w:type="default" r:id="rId20"/>
          <w:pgSz w:w="11906" w:h="16838"/>
          <w:pgMar w:top="1134" w:right="964" w:bottom="1134" w:left="964" w:header="709" w:footer="697" w:gutter="0"/>
          <w:cols w:space="708"/>
          <w:docGrid w:linePitch="360"/>
        </w:sectPr>
      </w:pPr>
    </w:p>
    <w:bookmarkEnd w:id="1"/>
    <w:p w14:paraId="7B1DF84B" w14:textId="77777777" w:rsidR="00701E25" w:rsidRDefault="00701E25" w:rsidP="005B41F5">
      <w:pPr>
        <w:rPr>
          <w:rFonts w:ascii="Nunito Sans SemiBold" w:hAnsi="Nunito Sans SemiBold"/>
          <w:color w:val="000000" w:themeColor="text1"/>
          <w:sz w:val="32"/>
        </w:rPr>
      </w:pPr>
    </w:p>
    <w:sectPr w:rsidR="00701E25" w:rsidSect="00D87D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7E374" w14:textId="77777777" w:rsidR="00222421" w:rsidRDefault="00222421">
      <w:pPr>
        <w:spacing w:after="0" w:line="240" w:lineRule="auto"/>
      </w:pPr>
      <w:r>
        <w:separator/>
      </w:r>
    </w:p>
  </w:endnote>
  <w:endnote w:type="continuationSeparator" w:id="0">
    <w:p w14:paraId="5BC6C2ED" w14:textId="77777777" w:rsidR="00222421" w:rsidRDefault="00222421">
      <w:pPr>
        <w:spacing w:after="0" w:line="240" w:lineRule="auto"/>
      </w:pPr>
      <w:r>
        <w:continuationSeparator/>
      </w:r>
    </w:p>
  </w:endnote>
  <w:endnote w:type="continuationNotice" w:id="1">
    <w:p w14:paraId="34F58285" w14:textId="77777777" w:rsidR="00222421" w:rsidRDefault="00222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notype">
    <w:altName w:val="Calibri"/>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000247B" w:usb2="00000009" w:usb3="00000000" w:csb0="000001FF" w:csb1="00000000"/>
  </w:font>
  <w:font w:name="Nunito Sans Black">
    <w:charset w:val="00"/>
    <w:family w:val="auto"/>
    <w:pitch w:val="variable"/>
    <w:sig w:usb0="A00002FF" w:usb1="5000204B" w:usb2="00000000" w:usb3="00000000" w:csb0="00000197" w:csb1="00000000"/>
  </w:font>
  <w:font w:name="NunitoSans-Black">
    <w:altName w:val="Calibri"/>
    <w:charset w:val="4D"/>
    <w:family w:val="auto"/>
    <w:pitch w:val="variable"/>
    <w:sig w:usb0="20000007" w:usb1="00000001" w:usb2="00000000" w:usb3="00000000" w:csb0="00000193" w:csb1="00000000"/>
  </w:font>
  <w:font w:name="Nunito Sans SemiBold">
    <w:charset w:val="00"/>
    <w:family w:val="auto"/>
    <w:pitch w:val="variable"/>
    <w:sig w:usb0="A00002FF" w:usb1="5000204B" w:usb2="00000000" w:usb3="00000000" w:csb0="00000197" w:csb1="00000000"/>
  </w:font>
  <w:font w:name="Nunito Sans">
    <w:altName w:val="Calibri"/>
    <w:charset w:val="00"/>
    <w:family w:val="auto"/>
    <w:pitch w:val="variable"/>
    <w:sig w:usb0="A00002FF" w:usb1="5000204B" w:usb2="00000000" w:usb3="00000000" w:csb0="00000197" w:csb1="00000000"/>
  </w:font>
  <w:font w:name="Fruutige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DF860" w14:textId="77777777" w:rsidR="00A8375D" w:rsidRDefault="002E4033">
    <w:pPr>
      <w:pStyle w:val="Footer"/>
      <w:jc w:val="center"/>
      <w:rPr>
        <w:caps/>
        <w:noProof/>
        <w:color w:val="4472C4" w:themeColor="accent1"/>
      </w:rPr>
    </w:pPr>
    <w:r>
      <w:rPr>
        <w:caps/>
        <w:color w:val="4472C4" w:themeColor="accent1"/>
      </w:rPr>
      <w:fldChar w:fldCharType="begin"/>
    </w:r>
    <w:r w:rsidR="00B26CBF">
      <w:rPr>
        <w:caps/>
        <w:color w:val="4472C4" w:themeColor="accent1"/>
      </w:rPr>
      <w:instrText xml:space="preserve"> PAGE   \* MERGEFORMAT </w:instrText>
    </w:r>
    <w:r>
      <w:rPr>
        <w:caps/>
        <w:color w:val="4472C4" w:themeColor="accent1"/>
      </w:rPr>
      <w:fldChar w:fldCharType="separate"/>
    </w:r>
    <w:r w:rsidR="00940673">
      <w:rPr>
        <w:caps/>
        <w:noProof/>
        <w:color w:val="4472C4" w:themeColor="accent1"/>
      </w:rPr>
      <w:t>3</w:t>
    </w:r>
    <w:r>
      <w:rPr>
        <w:caps/>
        <w:noProof/>
        <w:color w:val="4472C4" w:themeColor="accent1"/>
      </w:rPr>
      <w:fldChar w:fldCharType="end"/>
    </w:r>
  </w:p>
  <w:p w14:paraId="7B1DF861" w14:textId="77777777" w:rsidR="00A8375D" w:rsidRPr="003A3B48" w:rsidRDefault="00A8375D">
    <w:pPr>
      <w:pStyle w:val="Footer"/>
      <w:rPr>
        <w:rFonts w:ascii="Nunito Sans" w:hAnsi="Nuni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797EC" w14:textId="77777777" w:rsidR="00222421" w:rsidRDefault="00222421">
      <w:pPr>
        <w:spacing w:after="0" w:line="240" w:lineRule="auto"/>
      </w:pPr>
      <w:r>
        <w:separator/>
      </w:r>
    </w:p>
  </w:footnote>
  <w:footnote w:type="continuationSeparator" w:id="0">
    <w:p w14:paraId="26BB77D3" w14:textId="77777777" w:rsidR="00222421" w:rsidRDefault="00222421">
      <w:pPr>
        <w:spacing w:after="0" w:line="240" w:lineRule="auto"/>
      </w:pPr>
      <w:r>
        <w:continuationSeparator/>
      </w:r>
    </w:p>
  </w:footnote>
  <w:footnote w:type="continuationNotice" w:id="1">
    <w:p w14:paraId="2B14B21D" w14:textId="77777777" w:rsidR="00222421" w:rsidRDefault="002224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A3F7E"/>
    <w:multiLevelType w:val="hybridMultilevel"/>
    <w:tmpl w:val="F64AFE32"/>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15829"/>
    <w:multiLevelType w:val="hybridMultilevel"/>
    <w:tmpl w:val="BB7861E0"/>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B22F7"/>
    <w:multiLevelType w:val="hybridMultilevel"/>
    <w:tmpl w:val="24424FE4"/>
    <w:lvl w:ilvl="0" w:tplc="59BC1C7A">
      <w:numFmt w:val="bullet"/>
      <w:lvlText w:val="•"/>
      <w:lvlJc w:val="left"/>
      <w:pPr>
        <w:ind w:left="720" w:hanging="360"/>
      </w:pPr>
      <w:rPr>
        <w:rFonts w:ascii="Frutiger Linotype" w:eastAsiaTheme="minorHAnsi" w:hAnsi="Frutiger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199F"/>
    <w:multiLevelType w:val="hybridMultilevel"/>
    <w:tmpl w:val="1F74F2B0"/>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D3ECE"/>
    <w:multiLevelType w:val="multilevel"/>
    <w:tmpl w:val="36966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85AE3"/>
    <w:multiLevelType w:val="multilevel"/>
    <w:tmpl w:val="037CF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A1278"/>
    <w:multiLevelType w:val="hybridMultilevel"/>
    <w:tmpl w:val="50566908"/>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D18"/>
    <w:multiLevelType w:val="hybridMultilevel"/>
    <w:tmpl w:val="62AAB2B6"/>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E4BD0"/>
    <w:multiLevelType w:val="multilevel"/>
    <w:tmpl w:val="66D8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40EE5"/>
    <w:multiLevelType w:val="multilevel"/>
    <w:tmpl w:val="45C2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64AA0"/>
    <w:multiLevelType w:val="hybridMultilevel"/>
    <w:tmpl w:val="59DE2FC4"/>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8553F"/>
    <w:multiLevelType w:val="hybridMultilevel"/>
    <w:tmpl w:val="13F01FA6"/>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526DC"/>
    <w:multiLevelType w:val="hybridMultilevel"/>
    <w:tmpl w:val="18ACFAAA"/>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871AB"/>
    <w:multiLevelType w:val="hybridMultilevel"/>
    <w:tmpl w:val="FDA2B9A6"/>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7508F"/>
    <w:multiLevelType w:val="multilevel"/>
    <w:tmpl w:val="6A3A9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C6A87"/>
    <w:multiLevelType w:val="multilevel"/>
    <w:tmpl w:val="332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046ED"/>
    <w:multiLevelType w:val="hybridMultilevel"/>
    <w:tmpl w:val="5734DFBC"/>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D4065"/>
    <w:multiLevelType w:val="multilevel"/>
    <w:tmpl w:val="527E0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71867"/>
    <w:multiLevelType w:val="multilevel"/>
    <w:tmpl w:val="AFB67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341CE"/>
    <w:multiLevelType w:val="hybridMultilevel"/>
    <w:tmpl w:val="6C4031B8"/>
    <w:lvl w:ilvl="0" w:tplc="155847A0">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D5C67"/>
    <w:multiLevelType w:val="multilevel"/>
    <w:tmpl w:val="3E8A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9A1BD8"/>
    <w:multiLevelType w:val="hybridMultilevel"/>
    <w:tmpl w:val="EDCE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126702">
    <w:abstractNumId w:val="11"/>
  </w:num>
  <w:num w:numId="2" w16cid:durableId="2069450161">
    <w:abstractNumId w:val="12"/>
  </w:num>
  <w:num w:numId="3" w16cid:durableId="409884765">
    <w:abstractNumId w:val="6"/>
  </w:num>
  <w:num w:numId="4" w16cid:durableId="90855322">
    <w:abstractNumId w:val="13"/>
  </w:num>
  <w:num w:numId="5" w16cid:durableId="306865107">
    <w:abstractNumId w:val="10"/>
  </w:num>
  <w:num w:numId="6" w16cid:durableId="1894001896">
    <w:abstractNumId w:val="3"/>
  </w:num>
  <w:num w:numId="7" w16cid:durableId="505292109">
    <w:abstractNumId w:val="7"/>
  </w:num>
  <w:num w:numId="8" w16cid:durableId="778263196">
    <w:abstractNumId w:val="19"/>
  </w:num>
  <w:num w:numId="9" w16cid:durableId="1594781453">
    <w:abstractNumId w:val="16"/>
  </w:num>
  <w:num w:numId="10" w16cid:durableId="1690789692">
    <w:abstractNumId w:val="1"/>
  </w:num>
  <w:num w:numId="11" w16cid:durableId="240798556">
    <w:abstractNumId w:val="0"/>
  </w:num>
  <w:num w:numId="12" w16cid:durableId="654456494">
    <w:abstractNumId w:val="2"/>
  </w:num>
  <w:num w:numId="13" w16cid:durableId="610740804">
    <w:abstractNumId w:val="8"/>
  </w:num>
  <w:num w:numId="14" w16cid:durableId="1075739616">
    <w:abstractNumId w:val="20"/>
  </w:num>
  <w:num w:numId="15" w16cid:durableId="40835094">
    <w:abstractNumId w:val="9"/>
  </w:num>
  <w:num w:numId="16" w16cid:durableId="1459956084">
    <w:abstractNumId w:val="18"/>
  </w:num>
  <w:num w:numId="17" w16cid:durableId="1711344100">
    <w:abstractNumId w:val="17"/>
  </w:num>
  <w:num w:numId="18" w16cid:durableId="993876676">
    <w:abstractNumId w:val="5"/>
  </w:num>
  <w:num w:numId="19" w16cid:durableId="2114275782">
    <w:abstractNumId w:val="14"/>
  </w:num>
  <w:num w:numId="20" w16cid:durableId="1001784433">
    <w:abstractNumId w:val="4"/>
  </w:num>
  <w:num w:numId="21" w16cid:durableId="275064918">
    <w:abstractNumId w:val="21"/>
  </w:num>
  <w:num w:numId="22" w16cid:durableId="1207259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01E25"/>
    <w:rsid w:val="00030DE4"/>
    <w:rsid w:val="00030F82"/>
    <w:rsid w:val="00043EFB"/>
    <w:rsid w:val="00090626"/>
    <w:rsid w:val="000A4F30"/>
    <w:rsid w:val="000A7C12"/>
    <w:rsid w:val="000C6248"/>
    <w:rsid w:val="000D6A52"/>
    <w:rsid w:val="000E04C4"/>
    <w:rsid w:val="001044F0"/>
    <w:rsid w:val="00105B8A"/>
    <w:rsid w:val="00137F4A"/>
    <w:rsid w:val="00190B2B"/>
    <w:rsid w:val="00195042"/>
    <w:rsid w:val="001A3946"/>
    <w:rsid w:val="001F6527"/>
    <w:rsid w:val="00207EBF"/>
    <w:rsid w:val="00211708"/>
    <w:rsid w:val="0022005B"/>
    <w:rsid w:val="00222421"/>
    <w:rsid w:val="00257331"/>
    <w:rsid w:val="002E4033"/>
    <w:rsid w:val="002F2F2F"/>
    <w:rsid w:val="00305C40"/>
    <w:rsid w:val="00373758"/>
    <w:rsid w:val="003B6094"/>
    <w:rsid w:val="003E0BC4"/>
    <w:rsid w:val="00424804"/>
    <w:rsid w:val="00494CF1"/>
    <w:rsid w:val="004C26C9"/>
    <w:rsid w:val="005563EB"/>
    <w:rsid w:val="0056165E"/>
    <w:rsid w:val="00582CB4"/>
    <w:rsid w:val="00592874"/>
    <w:rsid w:val="005B1E57"/>
    <w:rsid w:val="005B24D9"/>
    <w:rsid w:val="005B41F5"/>
    <w:rsid w:val="005C19DF"/>
    <w:rsid w:val="005E4CCC"/>
    <w:rsid w:val="00614682"/>
    <w:rsid w:val="00654EDE"/>
    <w:rsid w:val="00681BB5"/>
    <w:rsid w:val="00691AD7"/>
    <w:rsid w:val="006C1329"/>
    <w:rsid w:val="006D2901"/>
    <w:rsid w:val="00701E25"/>
    <w:rsid w:val="007175AA"/>
    <w:rsid w:val="00735B41"/>
    <w:rsid w:val="0078369F"/>
    <w:rsid w:val="007841FD"/>
    <w:rsid w:val="007C066C"/>
    <w:rsid w:val="007E3A19"/>
    <w:rsid w:val="007E630A"/>
    <w:rsid w:val="008403B8"/>
    <w:rsid w:val="008F3D48"/>
    <w:rsid w:val="00903313"/>
    <w:rsid w:val="00927EFB"/>
    <w:rsid w:val="00930107"/>
    <w:rsid w:val="00931C06"/>
    <w:rsid w:val="00940673"/>
    <w:rsid w:val="0095689D"/>
    <w:rsid w:val="009B401E"/>
    <w:rsid w:val="00A61F13"/>
    <w:rsid w:val="00A8375D"/>
    <w:rsid w:val="00AB1D7B"/>
    <w:rsid w:val="00AC3831"/>
    <w:rsid w:val="00AC5C8E"/>
    <w:rsid w:val="00AD53B8"/>
    <w:rsid w:val="00AD733C"/>
    <w:rsid w:val="00B26CBF"/>
    <w:rsid w:val="00B31F7A"/>
    <w:rsid w:val="00B6043A"/>
    <w:rsid w:val="00B7433A"/>
    <w:rsid w:val="00B9761A"/>
    <w:rsid w:val="00BB7311"/>
    <w:rsid w:val="00C64D3A"/>
    <w:rsid w:val="00C74A37"/>
    <w:rsid w:val="00C84325"/>
    <w:rsid w:val="00C97BA0"/>
    <w:rsid w:val="00CA08D7"/>
    <w:rsid w:val="00CD092D"/>
    <w:rsid w:val="00D11853"/>
    <w:rsid w:val="00D423BC"/>
    <w:rsid w:val="00D441EA"/>
    <w:rsid w:val="00D87D5D"/>
    <w:rsid w:val="00D914AB"/>
    <w:rsid w:val="00DC2C1E"/>
    <w:rsid w:val="00DC7C2A"/>
    <w:rsid w:val="00DD5B20"/>
    <w:rsid w:val="00DE0602"/>
    <w:rsid w:val="00DF5A21"/>
    <w:rsid w:val="00E035CF"/>
    <w:rsid w:val="00E162D5"/>
    <w:rsid w:val="00E41E4E"/>
    <w:rsid w:val="00E53CD2"/>
    <w:rsid w:val="00E66EE4"/>
    <w:rsid w:val="00E8149E"/>
    <w:rsid w:val="00EA4DD0"/>
    <w:rsid w:val="00EC7B91"/>
    <w:rsid w:val="00EE28AA"/>
    <w:rsid w:val="00EE3564"/>
    <w:rsid w:val="00EF199A"/>
    <w:rsid w:val="00F12EB4"/>
    <w:rsid w:val="00F22725"/>
    <w:rsid w:val="00F8347F"/>
    <w:rsid w:val="00F879BF"/>
    <w:rsid w:val="00F94661"/>
    <w:rsid w:val="00FF1C8D"/>
    <w:rsid w:val="0CDC57DB"/>
    <w:rsid w:val="12F069EF"/>
    <w:rsid w:val="18E579C1"/>
    <w:rsid w:val="244B1D09"/>
    <w:rsid w:val="2E1EA961"/>
    <w:rsid w:val="35EC39A7"/>
    <w:rsid w:val="385F9CDB"/>
    <w:rsid w:val="495B3C90"/>
    <w:rsid w:val="54B63EA0"/>
    <w:rsid w:val="5A55FEC2"/>
    <w:rsid w:val="5AC36E0D"/>
    <w:rsid w:val="6E6F3064"/>
    <w:rsid w:val="738B2BE4"/>
    <w:rsid w:val="7E6D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F7BB"/>
  <w15:docId w15:val="{834B1AC7-3048-4E2B-ABAF-0D505BA4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25"/>
  </w:style>
  <w:style w:type="paragraph" w:styleId="Heading2">
    <w:name w:val="heading 2"/>
    <w:link w:val="Heading2Char"/>
    <w:uiPriority w:val="1"/>
    <w:unhideWhenUsed/>
    <w:qFormat/>
    <w:rsid w:val="00701E25"/>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44546A" w:themeColor="text2"/>
      <w:spacing w:val="-11"/>
      <w:sz w:val="60"/>
      <w:szCs w:val="6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01E25"/>
    <w:rPr>
      <w:rFonts w:ascii="Nunito Sans Black" w:eastAsia="NunitoSans-Black" w:hAnsi="Nunito Sans Black" w:cs="NunitoSans-Black"/>
      <w:bCs/>
      <w:color w:val="44546A" w:themeColor="text2"/>
      <w:spacing w:val="-11"/>
      <w:sz w:val="60"/>
      <w:szCs w:val="60"/>
      <w:lang w:eastAsia="en-GB" w:bidi="en-GB"/>
    </w:rPr>
  </w:style>
  <w:style w:type="character" w:styleId="Hyperlink">
    <w:name w:val="Hyperlink"/>
    <w:basedOn w:val="DefaultParagraphFont"/>
    <w:uiPriority w:val="99"/>
    <w:unhideWhenUsed/>
    <w:rsid w:val="00701E25"/>
    <w:rPr>
      <w:color w:val="0563C1" w:themeColor="hyperlink"/>
      <w:u w:val="single"/>
    </w:rPr>
  </w:style>
  <w:style w:type="character" w:customStyle="1" w:styleId="UnresolvedMention1">
    <w:name w:val="Unresolved Mention1"/>
    <w:basedOn w:val="DefaultParagraphFont"/>
    <w:uiPriority w:val="99"/>
    <w:semiHidden/>
    <w:unhideWhenUsed/>
    <w:rsid w:val="00701E25"/>
    <w:rPr>
      <w:color w:val="605E5C"/>
      <w:shd w:val="clear" w:color="auto" w:fill="E1DFDD"/>
    </w:rPr>
  </w:style>
  <w:style w:type="character" w:styleId="FollowedHyperlink">
    <w:name w:val="FollowedHyperlink"/>
    <w:basedOn w:val="DefaultParagraphFont"/>
    <w:uiPriority w:val="99"/>
    <w:semiHidden/>
    <w:unhideWhenUsed/>
    <w:rsid w:val="00701E25"/>
    <w:rPr>
      <w:color w:val="954F72" w:themeColor="followedHyperlink"/>
      <w:u w:val="single"/>
    </w:rPr>
  </w:style>
  <w:style w:type="paragraph" w:styleId="Footer">
    <w:name w:val="footer"/>
    <w:basedOn w:val="Normal"/>
    <w:link w:val="FooterChar"/>
    <w:uiPriority w:val="99"/>
    <w:unhideWhenUsed/>
    <w:rsid w:val="005B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1F5"/>
  </w:style>
  <w:style w:type="paragraph" w:styleId="ListParagraph">
    <w:name w:val="List Paragraph"/>
    <w:basedOn w:val="Normal"/>
    <w:uiPriority w:val="34"/>
    <w:qFormat/>
    <w:rsid w:val="005B41F5"/>
    <w:pPr>
      <w:ind w:left="720"/>
      <w:contextualSpacing/>
    </w:pPr>
  </w:style>
  <w:style w:type="table" w:styleId="TableGrid">
    <w:name w:val="Table Grid"/>
    <w:basedOn w:val="TableNormal"/>
    <w:uiPriority w:val="39"/>
    <w:rsid w:val="00D4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441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9033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22823">
      <w:bodyDiv w:val="1"/>
      <w:marLeft w:val="0"/>
      <w:marRight w:val="0"/>
      <w:marTop w:val="0"/>
      <w:marBottom w:val="0"/>
      <w:divBdr>
        <w:top w:val="none" w:sz="0" w:space="0" w:color="auto"/>
        <w:left w:val="none" w:sz="0" w:space="0" w:color="auto"/>
        <w:bottom w:val="none" w:sz="0" w:space="0" w:color="auto"/>
        <w:right w:val="none" w:sz="0" w:space="0" w:color="auto"/>
      </w:divBdr>
    </w:div>
    <w:div w:id="893351637">
      <w:bodyDiv w:val="1"/>
      <w:marLeft w:val="0"/>
      <w:marRight w:val="0"/>
      <w:marTop w:val="0"/>
      <w:marBottom w:val="0"/>
      <w:divBdr>
        <w:top w:val="none" w:sz="0" w:space="0" w:color="auto"/>
        <w:left w:val="none" w:sz="0" w:space="0" w:color="auto"/>
        <w:bottom w:val="none" w:sz="0" w:space="0" w:color="auto"/>
        <w:right w:val="none" w:sz="0" w:space="0" w:color="auto"/>
      </w:divBdr>
    </w:div>
    <w:div w:id="1275749550">
      <w:bodyDiv w:val="1"/>
      <w:marLeft w:val="0"/>
      <w:marRight w:val="0"/>
      <w:marTop w:val="0"/>
      <w:marBottom w:val="0"/>
      <w:divBdr>
        <w:top w:val="none" w:sz="0" w:space="0" w:color="auto"/>
        <w:left w:val="none" w:sz="0" w:space="0" w:color="auto"/>
        <w:bottom w:val="none" w:sz="0" w:space="0" w:color="auto"/>
        <w:right w:val="none" w:sz="0" w:space="0" w:color="auto"/>
      </w:divBdr>
      <w:divsChild>
        <w:div w:id="444353713">
          <w:marLeft w:val="0"/>
          <w:marRight w:val="0"/>
          <w:marTop w:val="0"/>
          <w:marBottom w:val="0"/>
          <w:divBdr>
            <w:top w:val="none" w:sz="0" w:space="0" w:color="auto"/>
            <w:left w:val="none" w:sz="0" w:space="0" w:color="auto"/>
            <w:bottom w:val="none" w:sz="0" w:space="0" w:color="auto"/>
            <w:right w:val="none" w:sz="0" w:space="0" w:color="auto"/>
          </w:divBdr>
        </w:div>
        <w:div w:id="768501759">
          <w:marLeft w:val="0"/>
          <w:marRight w:val="0"/>
          <w:marTop w:val="0"/>
          <w:marBottom w:val="0"/>
          <w:divBdr>
            <w:top w:val="none" w:sz="0" w:space="0" w:color="auto"/>
            <w:left w:val="none" w:sz="0" w:space="0" w:color="auto"/>
            <w:bottom w:val="none" w:sz="0" w:space="0" w:color="auto"/>
            <w:right w:val="none" w:sz="0" w:space="0" w:color="auto"/>
          </w:divBdr>
        </w:div>
        <w:div w:id="963577040">
          <w:marLeft w:val="0"/>
          <w:marRight w:val="0"/>
          <w:marTop w:val="0"/>
          <w:marBottom w:val="0"/>
          <w:divBdr>
            <w:top w:val="none" w:sz="0" w:space="0" w:color="auto"/>
            <w:left w:val="none" w:sz="0" w:space="0" w:color="auto"/>
            <w:bottom w:val="none" w:sz="0" w:space="0" w:color="auto"/>
            <w:right w:val="none" w:sz="0" w:space="0" w:color="auto"/>
          </w:divBdr>
        </w:div>
        <w:div w:id="1940747106">
          <w:marLeft w:val="0"/>
          <w:marRight w:val="0"/>
          <w:marTop w:val="0"/>
          <w:marBottom w:val="0"/>
          <w:divBdr>
            <w:top w:val="none" w:sz="0" w:space="0" w:color="auto"/>
            <w:left w:val="none" w:sz="0" w:space="0" w:color="auto"/>
            <w:bottom w:val="none" w:sz="0" w:space="0" w:color="auto"/>
            <w:right w:val="none" w:sz="0" w:space="0" w:color="auto"/>
          </w:divBdr>
        </w:div>
      </w:divsChild>
    </w:div>
    <w:div w:id="1480077061">
      <w:bodyDiv w:val="1"/>
      <w:marLeft w:val="0"/>
      <w:marRight w:val="0"/>
      <w:marTop w:val="0"/>
      <w:marBottom w:val="0"/>
      <w:divBdr>
        <w:top w:val="none" w:sz="0" w:space="0" w:color="auto"/>
        <w:left w:val="none" w:sz="0" w:space="0" w:color="auto"/>
        <w:bottom w:val="none" w:sz="0" w:space="0" w:color="auto"/>
        <w:right w:val="none" w:sz="0" w:space="0" w:color="auto"/>
      </w:divBdr>
    </w:div>
    <w:div w:id="20986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richard.williams@staffordshirescout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staffordshirescouts.org.uk"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mailto:admin@staffordshirescout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3ba46-09f2-4857-a97f-fa2aea1121ca" xsi:nil="true"/>
    <lcf76f155ced4ddcb4097134ff3c332f xmlns="0fe74149-725c-4946-bc4d-dc3691baea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2BADFD7D47B84BA979C2F81C7C75B4" ma:contentTypeVersion="15" ma:contentTypeDescription="Create a new document." ma:contentTypeScope="" ma:versionID="eb9130f883681173033a590036cdbb6f">
  <xsd:schema xmlns:xsd="http://www.w3.org/2001/XMLSchema" xmlns:xs="http://www.w3.org/2001/XMLSchema" xmlns:p="http://schemas.microsoft.com/office/2006/metadata/properties" xmlns:ns2="0fe74149-725c-4946-bc4d-dc3691baea29" xmlns:ns3="19c3ba46-09f2-4857-a97f-fa2aea1121ca" targetNamespace="http://schemas.microsoft.com/office/2006/metadata/properties" ma:root="true" ma:fieldsID="5582f02138f1a36d4f9f38282bc4d053" ns2:_="" ns3:_="">
    <xsd:import namespace="0fe74149-725c-4946-bc4d-dc3691baea29"/>
    <xsd:import namespace="19c3ba46-09f2-4857-a97f-fa2aea1121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4149-725c-4946-bc4d-dc3691bae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588184-0699-4f45-b724-84e616fea0e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3ba46-09f2-4857-a97f-fa2aea1121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3f18b9f-9f24-4986-a361-89ed9dce205c}" ma:internalName="TaxCatchAll" ma:showField="CatchAllData" ma:web="19c3ba46-09f2-4857-a97f-fa2aea112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0134C-752E-4826-AFC1-6C943FDD21FC}">
  <ds:schemaRefs>
    <ds:schemaRef ds:uri="http://schemas.microsoft.com/office/2006/metadata/properties"/>
    <ds:schemaRef ds:uri="http://schemas.microsoft.com/office/infopath/2007/PartnerControls"/>
    <ds:schemaRef ds:uri="19c3ba46-09f2-4857-a97f-fa2aea1121ca"/>
    <ds:schemaRef ds:uri="0fe74149-725c-4946-bc4d-dc3691baea29"/>
  </ds:schemaRefs>
</ds:datastoreItem>
</file>

<file path=customXml/itemProps2.xml><?xml version="1.0" encoding="utf-8"?>
<ds:datastoreItem xmlns:ds="http://schemas.openxmlformats.org/officeDocument/2006/customXml" ds:itemID="{540F195A-DBC3-4A77-B998-8E9262E1E3EA}">
  <ds:schemaRefs>
    <ds:schemaRef ds:uri="http://schemas.microsoft.com/sharepoint/v3/contenttype/forms"/>
  </ds:schemaRefs>
</ds:datastoreItem>
</file>

<file path=customXml/itemProps3.xml><?xml version="1.0" encoding="utf-8"?>
<ds:datastoreItem xmlns:ds="http://schemas.openxmlformats.org/officeDocument/2006/customXml" ds:itemID="{BB7AA2A7-2749-4479-B052-5E523F5F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74149-725c-4946-bc4d-dc3691baea29"/>
    <ds:schemaRef ds:uri="19c3ba46-09f2-4857-a97f-fa2aea112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954</Words>
  <Characters>5440</Characters>
  <Application>Microsoft Office Word</Application>
  <DocSecurity>4</DocSecurity>
  <Lines>45</Lines>
  <Paragraphs>12</Paragraphs>
  <ScaleCrop>false</ScaleCrop>
  <Company>Grizli777</Company>
  <LinksUpToDate>false</LinksUpToDate>
  <CharactersWithSpaces>6382</CharactersWithSpaces>
  <SharedDoc>false</SharedDoc>
  <HLinks>
    <vt:vector size="18" baseType="variant">
      <vt:variant>
        <vt:i4>6357022</vt:i4>
      </vt:variant>
      <vt:variant>
        <vt:i4>6</vt:i4>
      </vt:variant>
      <vt:variant>
        <vt:i4>0</vt:i4>
      </vt:variant>
      <vt:variant>
        <vt:i4>5</vt:i4>
      </vt:variant>
      <vt:variant>
        <vt:lpwstr>mailto:admin@staffordshirescouts.org.uk</vt:lpwstr>
      </vt:variant>
      <vt:variant>
        <vt:lpwstr/>
      </vt:variant>
      <vt:variant>
        <vt:i4>5963873</vt:i4>
      </vt:variant>
      <vt:variant>
        <vt:i4>3</vt:i4>
      </vt:variant>
      <vt:variant>
        <vt:i4>0</vt:i4>
      </vt:variant>
      <vt:variant>
        <vt:i4>5</vt:i4>
      </vt:variant>
      <vt:variant>
        <vt:lpwstr>mailto:richard.williams@staffordshirescouts.org.uk</vt:lpwstr>
      </vt:variant>
      <vt:variant>
        <vt:lpwstr/>
      </vt:variant>
      <vt:variant>
        <vt:i4>6619170</vt:i4>
      </vt:variant>
      <vt:variant>
        <vt:i4>0</vt:i4>
      </vt:variant>
      <vt:variant>
        <vt:i4>0</vt:i4>
      </vt:variant>
      <vt:variant>
        <vt:i4>5</vt:i4>
      </vt:variant>
      <vt:variant>
        <vt:lpwstr>http://www.staffordshirescouts.org.uk/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Brocklehurst</dc:creator>
  <cp:keywords/>
  <cp:lastModifiedBy>Staffordshire County Scouts</cp:lastModifiedBy>
  <cp:revision>9</cp:revision>
  <dcterms:created xsi:type="dcterms:W3CDTF">2024-12-09T20:26:00Z</dcterms:created>
  <dcterms:modified xsi:type="dcterms:W3CDTF">2025-01-02T14:01:00Z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0x010100112BADFD7D47B84BA979C2F81C7C75B4</vt:lpwstr>
  </property>
  <property fmtid="{D5CDD505-2E9C-101B-9397-08002B2CF9AE}" pid="3" name="MediaServiceImageTags">
    <vt:lpwstr/>
  </property>
</Properties>
</file>